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DEB5" w14:textId="77777777" w:rsidR="00FF70EE" w:rsidRDefault="00000000">
      <w:pPr>
        <w:pStyle w:val="Title"/>
        <w:rPr>
          <w:u w:val="none"/>
        </w:rPr>
      </w:pPr>
      <w:r>
        <w:t>ADVERTISEMENT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7F928C1C" w14:textId="77777777" w:rsidR="00FF70EE" w:rsidRDefault="00FF70EE">
      <w:pPr>
        <w:pStyle w:val="BodyText"/>
        <w:spacing w:before="5"/>
        <w:rPr>
          <w:b/>
          <w:sz w:val="27"/>
        </w:rPr>
      </w:pPr>
    </w:p>
    <w:p w14:paraId="3415FD84" w14:textId="659C684F" w:rsidR="00FF70EE" w:rsidRDefault="00000000">
      <w:pPr>
        <w:spacing w:before="101" w:line="276" w:lineRule="auto"/>
        <w:ind w:left="120" w:right="115"/>
        <w:jc w:val="both"/>
      </w:pPr>
      <w:r>
        <w:t xml:space="preserve">Sealed Bid Proposals will be received by Construction Administration, The University of Alabama, at the Procurement Services Annex, 405 Cahaba Circle, Tuscaloosa, AL 35404, </w:t>
      </w:r>
      <w:r>
        <w:rPr>
          <w:b/>
          <w:u w:val="single"/>
        </w:rPr>
        <w:t>Tuesday, October 24, 2023</w:t>
      </w:r>
      <w:r>
        <w:rPr>
          <w:b/>
        </w:rPr>
        <w:t xml:space="preserve"> until </w:t>
      </w:r>
      <w:r>
        <w:rPr>
          <w:b/>
          <w:u w:val="single"/>
        </w:rPr>
        <w:t>2:00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36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b/>
          <w:u w:val="single"/>
        </w:rPr>
        <w:t>Mal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Moore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Athletic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Facility-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Practice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Field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Lighting,</w:t>
      </w:r>
      <w:r>
        <w:rPr>
          <w:b/>
        </w:rPr>
        <w:t xml:space="preserve"> UA Project #</w:t>
      </w:r>
      <w:r>
        <w:rPr>
          <w:b/>
          <w:u w:val="single"/>
        </w:rPr>
        <w:t>085-23-3174</w:t>
      </w:r>
      <w:r>
        <w:t>, at which time they will be opened and read.</w:t>
      </w:r>
    </w:p>
    <w:p w14:paraId="4AAB87CB" w14:textId="77777777" w:rsidR="00FF70EE" w:rsidRDefault="00000000">
      <w:pPr>
        <w:spacing w:before="160" w:line="276" w:lineRule="auto"/>
        <w:ind w:left="120" w:right="113"/>
        <w:jc w:val="both"/>
      </w:pPr>
      <w:r>
        <w:rPr>
          <w:b/>
        </w:rPr>
        <w:t>General Contractors, Prime Electrical Contractors</w:t>
      </w:r>
      <w:r>
        <w:rPr>
          <w:b/>
          <w:spacing w:val="40"/>
        </w:rPr>
        <w:t xml:space="preserve"> </w:t>
      </w:r>
      <w:r>
        <w:rPr>
          <w:b/>
        </w:rPr>
        <w:t>are required to prequalify prior to requesting Bid Documents.</w:t>
      </w:r>
      <w:r>
        <w:rPr>
          <w:b/>
          <w:spacing w:val="4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prequalify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b/>
        </w:rPr>
        <w:t>go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hyperlink r:id="rId4">
        <w:r>
          <w:t>UAbidinfo.ua.edu</w:t>
        </w:r>
      </w:hyperlink>
      <w:r>
        <w:rPr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click on this project in the list of projects shown</w:t>
      </w:r>
      <w:r>
        <w:t>.</w:t>
      </w:r>
      <w:r>
        <w:rPr>
          <w:spacing w:val="40"/>
        </w:rPr>
        <w:t xml:space="preserve"> </w:t>
      </w:r>
      <w:r>
        <w:t xml:space="preserve">Prequalification submissions must be received by </w:t>
      </w:r>
      <w:r>
        <w:rPr>
          <w:b/>
          <w:u w:val="single"/>
        </w:rPr>
        <w:t>5:00 PM</w:t>
      </w:r>
      <w:r>
        <w:rPr>
          <w:b/>
        </w:rPr>
        <w:t xml:space="preserve"> local time </w:t>
      </w:r>
      <w:r>
        <w:rPr>
          <w:b/>
          <w:u w:val="single"/>
        </w:rPr>
        <w:t>Tuesday, October 3, 2023</w:t>
      </w:r>
      <w:r>
        <w:rPr>
          <w:b/>
        </w:rPr>
        <w:t>. Late submittals will not be accepted</w:t>
      </w:r>
      <w:r>
        <w:t>.</w:t>
      </w:r>
    </w:p>
    <w:p w14:paraId="31856498" w14:textId="77777777" w:rsidR="00FF70EE" w:rsidRDefault="00000000">
      <w:pPr>
        <w:spacing w:before="160" w:line="273" w:lineRule="auto"/>
        <w:ind w:left="119" w:right="115"/>
        <w:jc w:val="both"/>
      </w:pPr>
      <w:r>
        <w:t xml:space="preserve">A </w:t>
      </w:r>
      <w:r>
        <w:rPr>
          <w:b/>
        </w:rPr>
        <w:t xml:space="preserve">mandatory pre-bid conference </w:t>
      </w:r>
      <w:r>
        <w:t>for General Contractors will be held at the Conference Room of the Procurement Services Annex at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address at</w:t>
      </w:r>
      <w:r>
        <w:rPr>
          <w:spacing w:val="-3"/>
        </w:rPr>
        <w:t xml:space="preserve"> 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10:00 AM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local time Tuesday, October 10, 2023</w:t>
      </w:r>
      <w:r>
        <w:rPr>
          <w:b/>
          <w:spacing w:val="40"/>
        </w:rPr>
        <w:t xml:space="preserve"> </w:t>
      </w:r>
      <w:r>
        <w:t>and continue on to the job site.</w:t>
      </w:r>
    </w:p>
    <w:p w14:paraId="6570D9A2" w14:textId="77777777" w:rsidR="00FF70EE" w:rsidRDefault="00000000">
      <w:pPr>
        <w:pStyle w:val="BodyText"/>
        <w:spacing w:before="166" w:line="276" w:lineRule="auto"/>
        <w:ind w:left="119" w:right="11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3FF1FC9" wp14:editId="5D7322D5">
                <wp:simplePos x="0" y="0"/>
                <wp:positionH relativeFrom="page">
                  <wp:posOffset>3294888</wp:posOffset>
                </wp:positionH>
                <wp:positionV relativeFrom="paragraph">
                  <wp:posOffset>189229</wp:posOffset>
                </wp:positionV>
                <wp:extent cx="99060" cy="76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" h="7620">
                              <a:moveTo>
                                <a:pt x="99047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99047" y="7620"/>
                              </a:lnTo>
                              <a:lnTo>
                                <a:pt x="99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03002" id="Graphic 1" o:spid="_x0000_s1026" style="position:absolute;margin-left:259.45pt;margin-top:14.9pt;width:7.8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" path="m99047,l,,,7620r99047,l99047,xe" fillcolor="black" stroked="f">
                <v:path arrowok="t"/>
                <w10:wrap anchorx="page"/>
              </v:shape>
            </w:pict>
          </mc:Fallback>
        </mc:AlternateConten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r>
        <w:rPr>
          <w:b/>
          <w:u w:val="single"/>
        </w:rPr>
        <w:t>Monday, September 18, 2023</w:t>
      </w:r>
      <w:r>
        <w:rPr>
          <w:b/>
        </w:rPr>
        <w:t xml:space="preserve">, </w:t>
      </w:r>
      <w:r>
        <w:t>at The University of Alabama, Office of Construction Administration Plan Room, 1115 14</w:t>
      </w:r>
      <w:r>
        <w:rPr>
          <w:position w:val="5"/>
          <w:sz w:val="14"/>
        </w:rPr>
        <w:t>th</w:t>
      </w:r>
      <w:r>
        <w:rPr>
          <w:spacing w:val="40"/>
          <w:position w:val="5"/>
          <w:sz w:val="14"/>
        </w:rPr>
        <w:t xml:space="preserve"> </w:t>
      </w:r>
      <w:r>
        <w:t>Street, Ancillary Services Building, Second Floor, Tuscaloosa, AL 35401.</w:t>
      </w:r>
      <w:r>
        <w:rPr>
          <w:spacing w:val="40"/>
        </w:rPr>
        <w:t xml:space="preserve"> </w:t>
      </w:r>
      <w:r>
        <w:t xml:space="preserve">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r>
        <w:rPr>
          <w:b/>
          <w:u w:val="single"/>
        </w:rPr>
        <w:t>Monday, September 25, 2023</w:t>
      </w:r>
      <w:r>
        <w:t>.</w:t>
      </w:r>
    </w:p>
    <w:p w14:paraId="355A0175" w14:textId="77777777" w:rsidR="00FF70EE" w:rsidRDefault="00000000">
      <w:pPr>
        <w:spacing w:before="161" w:line="273" w:lineRule="auto"/>
        <w:ind w:left="120" w:right="114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Monday, September 25, 2023</w:t>
      </w:r>
      <w:r>
        <w:t>.</w:t>
      </w:r>
      <w:r>
        <w:rPr>
          <w:spacing w:val="80"/>
        </w:rPr>
        <w:t xml:space="preserve"> </w:t>
      </w:r>
      <w:r>
        <w:t xml:space="preserve">For information on obtaining plans, specifications, and contract documents go to </w:t>
      </w:r>
      <w:hyperlink r:id="rId5">
        <w:r>
          <w:t>UAbidinfo.ua.edu</w:t>
        </w:r>
      </w:hyperlink>
      <w:r>
        <w:t xml:space="preserve"> or contact </w:t>
      </w:r>
      <w:r>
        <w:rPr>
          <w:b/>
        </w:rPr>
        <w:t>Tim Cook</w:t>
      </w:r>
      <w:r>
        <w:rPr>
          <w:b/>
          <w:spacing w:val="40"/>
        </w:rPr>
        <w:t xml:space="preserve"> </w:t>
      </w:r>
      <w:r>
        <w:t xml:space="preserve">at </w:t>
      </w:r>
      <w:r>
        <w:rPr>
          <w:b/>
        </w:rPr>
        <w:t>Jackson Renfro &amp; Associates</w:t>
      </w:r>
      <w:r>
        <w:rPr>
          <w:b/>
          <w:spacing w:val="40"/>
        </w:rPr>
        <w:t xml:space="preserve">  </w:t>
      </w:r>
      <w:r>
        <w:rPr>
          <w:b/>
        </w:rPr>
        <w:t>, 205-5367107</w:t>
      </w:r>
      <w:r>
        <w:t>.</w:t>
      </w:r>
    </w:p>
    <w:p w14:paraId="58F6A4AB" w14:textId="77777777" w:rsidR="00FF70EE" w:rsidRDefault="00FF70EE">
      <w:pPr>
        <w:pStyle w:val="BodyText"/>
        <w:rPr>
          <w:sz w:val="24"/>
        </w:rPr>
      </w:pPr>
    </w:p>
    <w:p w14:paraId="091812AF" w14:textId="77777777" w:rsidR="00FF70EE" w:rsidRDefault="00FF70EE">
      <w:pPr>
        <w:pStyle w:val="BodyText"/>
        <w:spacing w:before="5"/>
        <w:rPr>
          <w:sz w:val="30"/>
        </w:rPr>
      </w:pPr>
    </w:p>
    <w:p w14:paraId="7B917FE3" w14:textId="77777777" w:rsidR="00FF70EE" w:rsidRDefault="00000000">
      <w:pPr>
        <w:spacing w:line="271" w:lineRule="auto"/>
        <w:ind w:left="120" w:right="116"/>
        <w:jc w:val="both"/>
      </w:pPr>
      <w:r>
        <w:t>For</w:t>
      </w:r>
      <w:r>
        <w:rPr>
          <w:spacing w:val="-9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project,</w:t>
      </w:r>
      <w:r>
        <w:rPr>
          <w:spacing w:val="-10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UA</w:t>
      </w:r>
      <w:r>
        <w:rPr>
          <w:spacing w:val="-10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rPr>
          <w:b/>
        </w:rPr>
        <w:t>Lane</w:t>
      </w:r>
      <w:r>
        <w:rPr>
          <w:b/>
          <w:spacing w:val="-10"/>
        </w:rPr>
        <w:t xml:space="preserve"> </w:t>
      </w:r>
      <w:r>
        <w:rPr>
          <w:b/>
        </w:rPr>
        <w:t>Weaver/Alexa</w:t>
      </w:r>
      <w:r>
        <w:rPr>
          <w:b/>
          <w:spacing w:val="-10"/>
        </w:rPr>
        <w:t xml:space="preserve"> </w:t>
      </w:r>
      <w:r>
        <w:rPr>
          <w:b/>
        </w:rPr>
        <w:t>Moates</w:t>
      </w:r>
      <w:r>
        <w:rPr>
          <w:b/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b/>
        </w:rPr>
        <w:t xml:space="preserve">205- 348-0919/205-348-6913 </w:t>
      </w:r>
      <w:r>
        <w:t xml:space="preserve">or </w:t>
      </w:r>
      <w:r>
        <w:rPr>
          <w:b/>
        </w:rPr>
        <w:t>lrweaver2@ua.edu/acmoates@ua.edu</w:t>
      </w:r>
      <w:r>
        <w:t>.</w:t>
      </w:r>
    </w:p>
    <w:p w14:paraId="17E43023" w14:textId="77777777" w:rsidR="00FF70EE" w:rsidRDefault="00FF70EE">
      <w:pPr>
        <w:pStyle w:val="BodyText"/>
        <w:rPr>
          <w:sz w:val="20"/>
        </w:rPr>
      </w:pPr>
    </w:p>
    <w:p w14:paraId="28176E2E" w14:textId="77777777" w:rsidR="00FF70EE" w:rsidRDefault="00FF70EE">
      <w:pPr>
        <w:pStyle w:val="BodyText"/>
        <w:rPr>
          <w:sz w:val="20"/>
        </w:rPr>
      </w:pPr>
    </w:p>
    <w:p w14:paraId="25EAAEC8" w14:textId="77777777" w:rsidR="00FF70EE" w:rsidRDefault="00FF70EE">
      <w:pPr>
        <w:pStyle w:val="BodyText"/>
        <w:rPr>
          <w:sz w:val="20"/>
        </w:rPr>
      </w:pPr>
    </w:p>
    <w:p w14:paraId="374000DA" w14:textId="77777777" w:rsidR="00FF70EE" w:rsidRDefault="00FF70EE">
      <w:pPr>
        <w:pStyle w:val="BodyText"/>
        <w:rPr>
          <w:sz w:val="20"/>
        </w:rPr>
      </w:pPr>
    </w:p>
    <w:p w14:paraId="2D6D8F00" w14:textId="77777777" w:rsidR="00FF70EE" w:rsidRDefault="00FF70EE">
      <w:pPr>
        <w:pStyle w:val="BodyText"/>
        <w:rPr>
          <w:sz w:val="20"/>
        </w:rPr>
      </w:pPr>
    </w:p>
    <w:p w14:paraId="5F13CABD" w14:textId="77777777" w:rsidR="00FF70EE" w:rsidRDefault="00FF70EE">
      <w:pPr>
        <w:pStyle w:val="BodyText"/>
        <w:rPr>
          <w:sz w:val="20"/>
        </w:rPr>
      </w:pPr>
    </w:p>
    <w:p w14:paraId="1555A967" w14:textId="77777777" w:rsidR="00FF70EE" w:rsidRDefault="00FF70EE">
      <w:pPr>
        <w:pStyle w:val="BodyText"/>
        <w:rPr>
          <w:sz w:val="20"/>
        </w:rPr>
      </w:pPr>
    </w:p>
    <w:p w14:paraId="125087BF" w14:textId="77777777" w:rsidR="00FF70EE" w:rsidRDefault="00FF70EE">
      <w:pPr>
        <w:pStyle w:val="BodyText"/>
        <w:rPr>
          <w:sz w:val="20"/>
        </w:rPr>
      </w:pPr>
    </w:p>
    <w:p w14:paraId="36746E1F" w14:textId="77777777" w:rsidR="00FF70EE" w:rsidRDefault="00FF70EE">
      <w:pPr>
        <w:pStyle w:val="BodyText"/>
        <w:rPr>
          <w:sz w:val="20"/>
        </w:rPr>
      </w:pPr>
    </w:p>
    <w:p w14:paraId="2BB17CE5" w14:textId="77777777" w:rsidR="00FF70EE" w:rsidRDefault="00FF70EE">
      <w:pPr>
        <w:pStyle w:val="BodyText"/>
        <w:rPr>
          <w:sz w:val="20"/>
        </w:rPr>
      </w:pPr>
    </w:p>
    <w:p w14:paraId="53112AAB" w14:textId="77777777" w:rsidR="00FF70EE" w:rsidRDefault="00FF70EE">
      <w:pPr>
        <w:pStyle w:val="BodyText"/>
        <w:rPr>
          <w:sz w:val="20"/>
        </w:rPr>
      </w:pPr>
    </w:p>
    <w:p w14:paraId="549EB4EA" w14:textId="77777777" w:rsidR="00FF70EE" w:rsidRDefault="00FF70EE">
      <w:pPr>
        <w:pStyle w:val="BodyText"/>
        <w:rPr>
          <w:sz w:val="20"/>
        </w:rPr>
      </w:pPr>
    </w:p>
    <w:p w14:paraId="678F6A32" w14:textId="77777777" w:rsidR="00FF70EE" w:rsidRDefault="00FF70EE">
      <w:pPr>
        <w:pStyle w:val="BodyText"/>
        <w:rPr>
          <w:sz w:val="20"/>
        </w:rPr>
      </w:pPr>
    </w:p>
    <w:p w14:paraId="03E9DD4E" w14:textId="77777777" w:rsidR="00FF70EE" w:rsidRDefault="00FF70EE">
      <w:pPr>
        <w:pStyle w:val="BodyText"/>
        <w:rPr>
          <w:sz w:val="20"/>
        </w:rPr>
      </w:pPr>
    </w:p>
    <w:p w14:paraId="3DDBA458" w14:textId="77777777" w:rsidR="00FF70EE" w:rsidRDefault="00FF70EE">
      <w:pPr>
        <w:pStyle w:val="BodyText"/>
        <w:rPr>
          <w:sz w:val="20"/>
        </w:rPr>
      </w:pPr>
    </w:p>
    <w:p w14:paraId="2E3CA7D9" w14:textId="77777777" w:rsidR="00FF70EE" w:rsidRDefault="00FF70EE">
      <w:pPr>
        <w:pStyle w:val="BodyText"/>
        <w:rPr>
          <w:sz w:val="20"/>
        </w:rPr>
      </w:pPr>
    </w:p>
    <w:p w14:paraId="68000E8A" w14:textId="77777777" w:rsidR="00FF70EE" w:rsidRDefault="00FF70EE">
      <w:pPr>
        <w:pStyle w:val="BodyText"/>
        <w:rPr>
          <w:sz w:val="20"/>
        </w:rPr>
      </w:pPr>
    </w:p>
    <w:p w14:paraId="653AB4C0" w14:textId="77777777" w:rsidR="00FF70EE" w:rsidRDefault="00FF70EE">
      <w:pPr>
        <w:pStyle w:val="BodyText"/>
        <w:rPr>
          <w:sz w:val="20"/>
        </w:rPr>
      </w:pPr>
    </w:p>
    <w:p w14:paraId="183503D1" w14:textId="77777777" w:rsidR="00FF70EE" w:rsidRDefault="00FF70EE">
      <w:pPr>
        <w:pStyle w:val="BodyText"/>
        <w:rPr>
          <w:sz w:val="20"/>
        </w:rPr>
      </w:pPr>
    </w:p>
    <w:p w14:paraId="44E02924" w14:textId="77777777" w:rsidR="00FF70EE" w:rsidRDefault="00FF70EE">
      <w:pPr>
        <w:pStyle w:val="BodyText"/>
        <w:rPr>
          <w:sz w:val="20"/>
        </w:rPr>
      </w:pPr>
    </w:p>
    <w:p w14:paraId="6697171A" w14:textId="77777777" w:rsidR="00FF70EE" w:rsidRDefault="00FF70EE">
      <w:pPr>
        <w:pStyle w:val="BodyText"/>
        <w:rPr>
          <w:sz w:val="20"/>
        </w:rPr>
      </w:pPr>
    </w:p>
    <w:p w14:paraId="4D5E3628" w14:textId="77777777" w:rsidR="00FF70EE" w:rsidRDefault="00FF70EE">
      <w:pPr>
        <w:pStyle w:val="BodyText"/>
        <w:rPr>
          <w:sz w:val="20"/>
        </w:rPr>
      </w:pPr>
    </w:p>
    <w:p w14:paraId="32508415" w14:textId="77777777" w:rsidR="00FF70EE" w:rsidRDefault="00FF70EE">
      <w:pPr>
        <w:pStyle w:val="BodyText"/>
        <w:rPr>
          <w:sz w:val="20"/>
        </w:rPr>
      </w:pPr>
    </w:p>
    <w:p w14:paraId="55E7F484" w14:textId="77777777" w:rsidR="00FF70EE" w:rsidRDefault="00FF70EE">
      <w:pPr>
        <w:pStyle w:val="BodyText"/>
        <w:rPr>
          <w:sz w:val="20"/>
        </w:rPr>
      </w:pPr>
    </w:p>
    <w:p w14:paraId="3E9C5275" w14:textId="77777777" w:rsidR="00FF70EE" w:rsidRDefault="00FF70EE">
      <w:pPr>
        <w:pStyle w:val="BodyText"/>
        <w:spacing w:before="8"/>
        <w:rPr>
          <w:sz w:val="18"/>
        </w:rPr>
      </w:pPr>
    </w:p>
    <w:p w14:paraId="0E141891" w14:textId="77777777" w:rsidR="00FF70EE" w:rsidRDefault="00000000">
      <w:pPr>
        <w:ind w:right="117"/>
        <w:jc w:val="right"/>
        <w:rPr>
          <w:rFonts w:ascii="Calibri"/>
          <w:sz w:val="18"/>
        </w:rPr>
      </w:pPr>
      <w:r>
        <w:rPr>
          <w:rFonts w:ascii="Calibri"/>
          <w:spacing w:val="-2"/>
          <w:sz w:val="18"/>
        </w:rPr>
        <w:t>04/20/23</w:t>
      </w:r>
    </w:p>
    <w:sectPr w:rsidR="00FF70EE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0EE"/>
    <w:rsid w:val="00467757"/>
    <w:rsid w:val="00F42C24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D120"/>
  <w15:docId w15:val="{9179A745-7DB6-4811-A8C2-0228917A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3262" w:right="3262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1772</Characters>
  <Application>Microsoft Office Word</Application>
  <DocSecurity>0</DocSecurity>
  <Lines>43</Lines>
  <Paragraphs>27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3</cp:revision>
  <dcterms:created xsi:type="dcterms:W3CDTF">2023-09-12T22:07:00Z</dcterms:created>
  <dcterms:modified xsi:type="dcterms:W3CDTF">2023-09-12T22:08:00Z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2023-09-12T00:00:00Z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2023-09-12T00:00:00Z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>D:20230912220431</vt:lpwstr>
  </property>
</Properties>
</file>