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552" w14:textId="0EE77937" w:rsidR="00CC3356" w:rsidRDefault="009F43E0">
      <w:pPr>
        <w:rPr>
          <w:rStyle w:val="xcontentpasted1"/>
          <w:rFonts w:ascii="Calibri" w:hAnsi="Calibri" w:cs="Calibri"/>
          <w:color w:val="000000"/>
          <w:shd w:val="clear" w:color="auto" w:fill="FFFFFF"/>
        </w:rPr>
      </w:pPr>
      <w:r>
        <w:rPr>
          <w:rStyle w:val="xcontentpasted1"/>
          <w:rFonts w:ascii="Calibri" w:hAnsi="Calibri" w:cs="Calibri"/>
          <w:color w:val="000000"/>
          <w:shd w:val="clear" w:color="auto" w:fill="FFFFFF"/>
        </w:rPr>
        <w:t>To address immediate and necessary needs, The University of Alabama intends to receive sealed bids for the Martha Parham Hall West Renovation</w:t>
      </w:r>
      <w:r>
        <w:rPr>
          <w:rStyle w:val="xcontentpasted1"/>
          <w:rFonts w:ascii="Calibri" w:hAnsi="Calibri" w:cs="Calibri"/>
          <w:color w:val="000000"/>
          <w:shd w:val="clear" w:color="auto" w:fill="FFFFFF"/>
        </w:rPr>
        <w:t>, UA Project No. 298-23-3372</w:t>
      </w:r>
      <w:r>
        <w:rPr>
          <w:rStyle w:val="xcontentpasted1"/>
          <w:rFonts w:ascii="Calibri" w:hAnsi="Calibri" w:cs="Calibri"/>
          <w:color w:val="000000"/>
          <w:shd w:val="clear" w:color="auto" w:fill="FFFFFF"/>
        </w:rPr>
        <w:t>. A pre-bid conference and site visit is scheduled for </w:t>
      </w:r>
      <w:r>
        <w:rPr>
          <w:rStyle w:val="xcontentpasted1"/>
          <w:rFonts w:ascii="Calibri" w:hAnsi="Calibri" w:cs="Calibri"/>
          <w:b/>
          <w:bCs/>
          <w:color w:val="000000"/>
          <w:shd w:val="clear" w:color="auto" w:fill="FFFFFF"/>
        </w:rPr>
        <w:t xml:space="preserve">Thursday, July 6, </w:t>
      </w:r>
      <w:proofErr w:type="gramStart"/>
      <w:r>
        <w:rPr>
          <w:rStyle w:val="xcontentpasted1"/>
          <w:rFonts w:ascii="Calibri" w:hAnsi="Calibri" w:cs="Calibri"/>
          <w:b/>
          <w:bCs/>
          <w:color w:val="000000"/>
          <w:shd w:val="clear" w:color="auto" w:fill="FFFFFF"/>
        </w:rPr>
        <w:t>2023</w:t>
      </w:r>
      <w:proofErr w:type="gramEnd"/>
      <w:r>
        <w:rPr>
          <w:rStyle w:val="xcontentpasted1"/>
          <w:rFonts w:ascii="Calibri" w:hAnsi="Calibri" w:cs="Calibri"/>
          <w:color w:val="000000"/>
          <w:shd w:val="clear" w:color="auto" w:fill="FFFFFF"/>
        </w:rPr>
        <w:t> at </w:t>
      </w:r>
      <w:r>
        <w:rPr>
          <w:rStyle w:val="xcontentpasted1"/>
          <w:rFonts w:ascii="Calibri" w:hAnsi="Calibri" w:cs="Calibri"/>
          <w:b/>
          <w:bCs/>
          <w:color w:val="000000"/>
          <w:shd w:val="clear" w:color="auto" w:fill="FFFFFF"/>
        </w:rPr>
        <w:t>10:00 am</w:t>
      </w:r>
      <w:r>
        <w:rPr>
          <w:rStyle w:val="xcontentpasted1"/>
          <w:rFonts w:ascii="Calibri" w:hAnsi="Calibri" w:cs="Calibri"/>
          <w:color w:val="000000"/>
          <w:shd w:val="clear" w:color="auto" w:fill="FFFFFF"/>
        </w:rPr>
        <w:t> at </w:t>
      </w:r>
      <w:r>
        <w:rPr>
          <w:rStyle w:val="xcontentpasted1"/>
          <w:rFonts w:ascii="Calibri" w:hAnsi="Calibri" w:cs="Calibri"/>
          <w:b/>
          <w:bCs/>
          <w:color w:val="000000"/>
          <w:shd w:val="clear" w:color="auto" w:fill="FFFFFF"/>
        </w:rPr>
        <w:t>Martha Parham Hall West, Room 124</w:t>
      </w:r>
      <w:r>
        <w:rPr>
          <w:rStyle w:val="xcontentpasted1"/>
          <w:rFonts w:ascii="Calibri" w:hAnsi="Calibri" w:cs="Calibri"/>
          <w:color w:val="000000"/>
          <w:shd w:val="clear" w:color="auto" w:fill="FFFFFF"/>
        </w:rPr>
        <w:t>. The pre-bid conference is </w:t>
      </w:r>
      <w:r>
        <w:rPr>
          <w:rStyle w:val="xcontentpasted1"/>
          <w:rFonts w:ascii="Calibri" w:hAnsi="Calibri" w:cs="Calibri"/>
          <w:b/>
          <w:bCs/>
          <w:color w:val="000000"/>
          <w:shd w:val="clear" w:color="auto" w:fill="FFFFFF"/>
        </w:rPr>
        <w:t>mandatory </w:t>
      </w:r>
      <w:r>
        <w:rPr>
          <w:rStyle w:val="xcontentpasted1"/>
          <w:rFonts w:ascii="Calibri" w:hAnsi="Calibri" w:cs="Calibri"/>
          <w:color w:val="000000"/>
          <w:shd w:val="clear" w:color="auto" w:fill="FFFFFF"/>
        </w:rPr>
        <w:t>for bidders and optional for subcontractors. The tentative bid date is </w:t>
      </w:r>
      <w:r>
        <w:rPr>
          <w:rStyle w:val="xcontentpasted1"/>
          <w:rFonts w:ascii="Calibri" w:hAnsi="Calibri" w:cs="Calibri"/>
          <w:b/>
          <w:bCs/>
          <w:color w:val="000000"/>
          <w:shd w:val="clear" w:color="auto" w:fill="FFFFFF"/>
        </w:rPr>
        <w:t xml:space="preserve">July 11, </w:t>
      </w:r>
      <w:proofErr w:type="gramStart"/>
      <w:r>
        <w:rPr>
          <w:rStyle w:val="xcontentpasted1"/>
          <w:rFonts w:ascii="Calibri" w:hAnsi="Calibri" w:cs="Calibri"/>
          <w:b/>
          <w:bCs/>
          <w:color w:val="000000"/>
          <w:shd w:val="clear" w:color="auto" w:fill="FFFFFF"/>
        </w:rPr>
        <w:t>2023</w:t>
      </w:r>
      <w:proofErr w:type="gramEnd"/>
      <w:r>
        <w:rPr>
          <w:rStyle w:val="xcontentpasted1"/>
          <w:rFonts w:ascii="Calibri" w:hAnsi="Calibri" w:cs="Calibri"/>
          <w:color w:val="000000"/>
          <w:shd w:val="clear" w:color="auto" w:fill="FFFFFF"/>
        </w:rPr>
        <w:t> however this is subject to change. For additional information, please contact the project manager, Nick Harrell at </w:t>
      </w:r>
      <w:r>
        <w:rPr>
          <w:rStyle w:val="xcontentpasted1"/>
          <w:rFonts w:ascii="Calibri" w:hAnsi="Calibri" w:cs="Calibri"/>
          <w:color w:val="9900FA"/>
          <w:shd w:val="clear" w:color="auto" w:fill="FFFFFF"/>
        </w:rPr>
        <w:t>334-796-4377</w:t>
      </w:r>
      <w:r>
        <w:rPr>
          <w:rStyle w:val="xcontentpasted1"/>
          <w:rFonts w:ascii="Calibri" w:hAnsi="Calibri" w:cs="Calibri"/>
          <w:color w:val="000000"/>
          <w:shd w:val="clear" w:color="auto" w:fill="FFFFFF"/>
        </w:rPr>
        <w:t> or </w:t>
      </w:r>
      <w:hyperlink r:id="rId4" w:history="1">
        <w:r w:rsidRPr="00B57B49">
          <w:rPr>
            <w:rStyle w:val="Hyperlink"/>
            <w:rFonts w:ascii="Calibri" w:hAnsi="Calibri" w:cs="Calibri"/>
            <w:shd w:val="clear" w:color="auto" w:fill="FFFFFF"/>
          </w:rPr>
          <w:t>nharrell@hpmleadership.com</w:t>
        </w:r>
      </w:hyperlink>
      <w:r>
        <w:rPr>
          <w:rStyle w:val="xcontentpasted1"/>
          <w:rFonts w:ascii="Calibri" w:hAnsi="Calibri" w:cs="Calibri"/>
          <w:color w:val="000000"/>
          <w:shd w:val="clear" w:color="auto" w:fill="FFFFFF"/>
        </w:rPr>
        <w:t>.</w:t>
      </w:r>
    </w:p>
    <w:p w14:paraId="6B7E6038" w14:textId="77777777" w:rsidR="00DD0579" w:rsidRDefault="00DD0579">
      <w:pPr>
        <w:rPr>
          <w:rStyle w:val="xcontentpasted1"/>
          <w:rFonts w:ascii="Calibri" w:hAnsi="Calibri" w:cs="Calibri"/>
          <w:color w:val="000000"/>
          <w:shd w:val="clear" w:color="auto" w:fill="FFFFFF"/>
        </w:rPr>
      </w:pPr>
    </w:p>
    <w:p w14:paraId="71966381" w14:textId="77777777" w:rsidR="00DD0579" w:rsidRDefault="00DD0579">
      <w:pPr>
        <w:rPr>
          <w:rStyle w:val="xcontentpasted1"/>
          <w:rFonts w:ascii="Calibri" w:hAnsi="Calibri" w:cs="Calibri"/>
          <w:color w:val="000000"/>
          <w:shd w:val="clear" w:color="auto" w:fill="FFFFFF"/>
        </w:rPr>
      </w:pPr>
    </w:p>
    <w:p w14:paraId="694C7F20" w14:textId="480AAF42" w:rsidR="009F43E0" w:rsidRDefault="009F43E0">
      <w:r w:rsidRPr="009F43E0">
        <w:drawing>
          <wp:inline distT="0" distB="0" distL="0" distR="0" wp14:anchorId="5CF258E8" wp14:editId="67273C2D">
            <wp:extent cx="5943600" cy="4656455"/>
            <wp:effectExtent l="0" t="0" r="0" b="0"/>
            <wp:docPr id="1" name="Picture 1" descr="A picture containing map, plan, text, urban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, plan, text, urban de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E0"/>
    <w:rsid w:val="001138D2"/>
    <w:rsid w:val="00144837"/>
    <w:rsid w:val="001E50F4"/>
    <w:rsid w:val="00292AD3"/>
    <w:rsid w:val="00541613"/>
    <w:rsid w:val="007F4B11"/>
    <w:rsid w:val="00906D1B"/>
    <w:rsid w:val="009F43E0"/>
    <w:rsid w:val="00A23831"/>
    <w:rsid w:val="00A73BF2"/>
    <w:rsid w:val="00BE0FC0"/>
    <w:rsid w:val="00CC0292"/>
    <w:rsid w:val="00CC5194"/>
    <w:rsid w:val="00DD0579"/>
    <w:rsid w:val="00E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C0BB"/>
  <w15:chartTrackingRefBased/>
  <w15:docId w15:val="{B1DB5E38-C160-44DA-B5DA-B9CE97DA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1">
    <w:name w:val="x_contentpasted1"/>
    <w:basedOn w:val="DefaultParagraphFont"/>
    <w:rsid w:val="009F43E0"/>
  </w:style>
  <w:style w:type="character" w:styleId="Hyperlink">
    <w:name w:val="Hyperlink"/>
    <w:basedOn w:val="DefaultParagraphFont"/>
    <w:uiPriority w:val="99"/>
    <w:unhideWhenUsed/>
    <w:rsid w:val="009F4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harrell@hpmlead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Rodgers</dc:creator>
  <cp:keywords/>
  <dc:description/>
  <cp:lastModifiedBy>Dan Rodgers</cp:lastModifiedBy>
  <cp:revision>2</cp:revision>
  <dcterms:created xsi:type="dcterms:W3CDTF">2023-06-30T21:34:00Z</dcterms:created>
  <dcterms:modified xsi:type="dcterms:W3CDTF">2023-06-30T21:36:00Z</dcterms:modified>
</cp:coreProperties>
</file>