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56EE2" w14:textId="77777777" w:rsidR="00205AD7" w:rsidRPr="00342E9A" w:rsidRDefault="00205AD7" w:rsidP="00205AD7">
      <w:pPr>
        <w:jc w:val="center"/>
        <w:rPr>
          <w:rFonts w:ascii="Garamond" w:hAnsi="Garamond"/>
          <w:b/>
          <w:sz w:val="36"/>
          <w:szCs w:val="36"/>
        </w:rPr>
      </w:pPr>
      <w:r w:rsidRPr="00342E9A">
        <w:rPr>
          <w:rFonts w:ascii="Garamond" w:hAnsi="Garamond"/>
          <w:b/>
          <w:sz w:val="36"/>
          <w:szCs w:val="36"/>
        </w:rPr>
        <w:t>THE UNIVERSITY OF ALABAMA</w:t>
      </w:r>
    </w:p>
    <w:p w14:paraId="60856EE3" w14:textId="77777777" w:rsidR="00205AD7" w:rsidRPr="00342E9A" w:rsidRDefault="00205AD7" w:rsidP="00205AD7">
      <w:pPr>
        <w:jc w:val="center"/>
        <w:rPr>
          <w:rFonts w:ascii="Garamond" w:hAnsi="Garamond"/>
          <w:sz w:val="22"/>
          <w:szCs w:val="22"/>
        </w:rPr>
      </w:pPr>
    </w:p>
    <w:p w14:paraId="60856EE4" w14:textId="5406ED94" w:rsidR="00205AD7" w:rsidRPr="00342E9A" w:rsidRDefault="00BB3351" w:rsidP="00205AD7">
      <w:pPr>
        <w:jc w:val="center"/>
        <w:rPr>
          <w:rFonts w:ascii="Garamond" w:hAnsi="Garamond"/>
          <w:b/>
          <w:sz w:val="28"/>
          <w:szCs w:val="28"/>
        </w:rPr>
      </w:pPr>
      <w:r>
        <w:rPr>
          <w:rFonts w:ascii="Garamond" w:hAnsi="Garamond"/>
          <w:b/>
          <w:sz w:val="28"/>
          <w:szCs w:val="28"/>
        </w:rPr>
        <w:t>Bryce Main Stabilization – Demolition of East Wing</w:t>
      </w:r>
    </w:p>
    <w:p w14:paraId="60856EE5" w14:textId="174A4AD0" w:rsidR="00205AD7" w:rsidRPr="00342E9A" w:rsidRDefault="00BB3351" w:rsidP="00205AD7">
      <w:pPr>
        <w:jc w:val="center"/>
        <w:rPr>
          <w:rFonts w:ascii="Garamond" w:hAnsi="Garamond"/>
          <w:sz w:val="22"/>
          <w:szCs w:val="22"/>
        </w:rPr>
      </w:pPr>
      <w:r>
        <w:rPr>
          <w:rFonts w:ascii="Garamond" w:hAnsi="Garamond"/>
          <w:sz w:val="22"/>
          <w:szCs w:val="22"/>
        </w:rPr>
        <w:t>UA Project #415-14-172</w:t>
      </w:r>
    </w:p>
    <w:p w14:paraId="60856EE6" w14:textId="77777777" w:rsidR="00205AD7" w:rsidRPr="00342E9A" w:rsidRDefault="00205AD7" w:rsidP="00205AD7">
      <w:pPr>
        <w:jc w:val="center"/>
        <w:rPr>
          <w:rFonts w:ascii="Garamond" w:hAnsi="Garamond"/>
          <w:sz w:val="22"/>
          <w:szCs w:val="22"/>
        </w:rPr>
      </w:pPr>
    </w:p>
    <w:p w14:paraId="60856EE7" w14:textId="77777777" w:rsidR="00205AD7" w:rsidRPr="00342E9A" w:rsidRDefault="00205AD7" w:rsidP="00205AD7">
      <w:pPr>
        <w:jc w:val="center"/>
        <w:rPr>
          <w:rFonts w:ascii="Garamond" w:hAnsi="Garamond"/>
          <w:b/>
        </w:rPr>
      </w:pPr>
      <w:r w:rsidRPr="00342E9A">
        <w:rPr>
          <w:rFonts w:ascii="Garamond" w:hAnsi="Garamond"/>
          <w:b/>
        </w:rPr>
        <w:t>PRE-BID CONFERENCE AGENDA</w:t>
      </w:r>
    </w:p>
    <w:p w14:paraId="60856EE8" w14:textId="67140696" w:rsidR="00205AD7" w:rsidRPr="00342E9A" w:rsidRDefault="00BB3351" w:rsidP="00205AD7">
      <w:pPr>
        <w:jc w:val="center"/>
        <w:rPr>
          <w:rFonts w:ascii="Garamond" w:hAnsi="Garamond"/>
          <w:sz w:val="22"/>
          <w:szCs w:val="22"/>
        </w:rPr>
      </w:pPr>
      <w:r>
        <w:rPr>
          <w:rFonts w:ascii="Garamond" w:hAnsi="Garamond"/>
          <w:sz w:val="22"/>
          <w:szCs w:val="22"/>
        </w:rPr>
        <w:t>Thursday,</w:t>
      </w:r>
      <w:r w:rsidRPr="00E1431E">
        <w:rPr>
          <w:rFonts w:ascii="Garamond" w:hAnsi="Garamond"/>
          <w:color w:val="FF0000"/>
          <w:sz w:val="22"/>
          <w:szCs w:val="22"/>
        </w:rPr>
        <w:t xml:space="preserve"> </w:t>
      </w:r>
      <w:r w:rsidR="00E1431E" w:rsidRPr="0099371F">
        <w:rPr>
          <w:rFonts w:ascii="Garamond" w:hAnsi="Garamond"/>
          <w:sz w:val="22"/>
          <w:szCs w:val="22"/>
        </w:rPr>
        <w:t>March</w:t>
      </w:r>
      <w:r w:rsidR="00E1431E" w:rsidRPr="00E1431E">
        <w:rPr>
          <w:rFonts w:ascii="Garamond" w:hAnsi="Garamond"/>
          <w:color w:val="FF0000"/>
          <w:sz w:val="22"/>
          <w:szCs w:val="22"/>
        </w:rPr>
        <w:t xml:space="preserve"> </w:t>
      </w:r>
      <w:r>
        <w:rPr>
          <w:rFonts w:ascii="Garamond" w:hAnsi="Garamond"/>
          <w:sz w:val="22"/>
          <w:szCs w:val="22"/>
        </w:rPr>
        <w:t>25, 2021 at 10 AM</w:t>
      </w:r>
    </w:p>
    <w:p w14:paraId="60856EE9" w14:textId="77777777" w:rsidR="00205AD7" w:rsidRPr="00342E9A" w:rsidRDefault="00205AD7" w:rsidP="00205AD7">
      <w:pPr>
        <w:rPr>
          <w:rFonts w:ascii="Garamond" w:hAnsi="Garamond"/>
          <w:sz w:val="22"/>
          <w:szCs w:val="22"/>
        </w:rPr>
      </w:pPr>
    </w:p>
    <w:p w14:paraId="60856EEB" w14:textId="67A43784" w:rsidR="00205AD7" w:rsidRPr="00605E2B" w:rsidRDefault="00205AD7" w:rsidP="00605E2B">
      <w:pPr>
        <w:spacing w:after="120"/>
        <w:rPr>
          <w:rFonts w:ascii="Garamond" w:hAnsi="Garamond"/>
          <w:b/>
          <w:sz w:val="22"/>
          <w:szCs w:val="22"/>
        </w:rPr>
      </w:pPr>
      <w:r w:rsidRPr="0006667E">
        <w:rPr>
          <w:rFonts w:ascii="Garamond" w:hAnsi="Garamond"/>
          <w:b/>
          <w:sz w:val="22"/>
          <w:szCs w:val="22"/>
        </w:rPr>
        <w:t>GENERAL</w:t>
      </w:r>
      <w:r w:rsidR="00FB2984" w:rsidRPr="0006667E">
        <w:rPr>
          <w:rFonts w:ascii="Garamond" w:hAnsi="Garamond"/>
          <w:b/>
          <w:sz w:val="22"/>
          <w:szCs w:val="22"/>
        </w:rPr>
        <w:t xml:space="preserve"> INFORMATION </w:t>
      </w:r>
    </w:p>
    <w:p w14:paraId="60856EEC" w14:textId="77777777" w:rsidR="00205AD7" w:rsidRDefault="00205AD7" w:rsidP="00EC2E97">
      <w:pPr>
        <w:pStyle w:val="ListParagraph"/>
        <w:numPr>
          <w:ilvl w:val="0"/>
          <w:numId w:val="1"/>
        </w:numPr>
        <w:rPr>
          <w:rFonts w:ascii="Garamond" w:hAnsi="Garamond"/>
          <w:sz w:val="22"/>
          <w:szCs w:val="22"/>
          <w:u w:val="single"/>
        </w:rPr>
      </w:pPr>
      <w:r w:rsidRPr="0006667E">
        <w:rPr>
          <w:rFonts w:ascii="Garamond" w:hAnsi="Garamond"/>
          <w:sz w:val="22"/>
          <w:szCs w:val="22"/>
          <w:u w:val="single"/>
        </w:rPr>
        <w:t>Introduction of Attendees</w:t>
      </w:r>
    </w:p>
    <w:p w14:paraId="77EF8D7C" w14:textId="6C0AF3ED" w:rsidR="00494F61" w:rsidRPr="00494F61" w:rsidRDefault="00494F61" w:rsidP="00EC2E97">
      <w:pPr>
        <w:pStyle w:val="ListParagraph"/>
        <w:numPr>
          <w:ilvl w:val="1"/>
          <w:numId w:val="1"/>
        </w:numPr>
        <w:rPr>
          <w:rFonts w:ascii="Garamond" w:hAnsi="Garamond"/>
          <w:sz w:val="22"/>
          <w:szCs w:val="22"/>
          <w:u w:val="single"/>
        </w:rPr>
      </w:pPr>
      <w:r>
        <w:rPr>
          <w:rFonts w:ascii="Garamond" w:hAnsi="Garamond"/>
          <w:sz w:val="22"/>
          <w:szCs w:val="22"/>
        </w:rPr>
        <w:t>The University of Alabama (UA) – Owner</w:t>
      </w:r>
    </w:p>
    <w:p w14:paraId="4100EB44" w14:textId="0E56D449" w:rsidR="00494F61" w:rsidRPr="00494F61" w:rsidRDefault="00494F61" w:rsidP="00EC2E97">
      <w:pPr>
        <w:pStyle w:val="ListParagraph"/>
        <w:numPr>
          <w:ilvl w:val="1"/>
          <w:numId w:val="1"/>
        </w:numPr>
        <w:rPr>
          <w:rFonts w:ascii="Garamond" w:hAnsi="Garamond"/>
          <w:sz w:val="22"/>
          <w:szCs w:val="22"/>
          <w:u w:val="single"/>
        </w:rPr>
      </w:pPr>
      <w:r>
        <w:rPr>
          <w:rFonts w:ascii="Garamond" w:hAnsi="Garamond"/>
          <w:sz w:val="22"/>
          <w:szCs w:val="22"/>
        </w:rPr>
        <w:t>Consultant’s Team and Responsibility</w:t>
      </w:r>
    </w:p>
    <w:p w14:paraId="6BE6BFBE" w14:textId="2E20CF3D" w:rsidR="00494F61" w:rsidRPr="00494F61" w:rsidRDefault="00494F61" w:rsidP="00EC2E97">
      <w:pPr>
        <w:pStyle w:val="ListParagraph"/>
        <w:numPr>
          <w:ilvl w:val="1"/>
          <w:numId w:val="1"/>
        </w:numPr>
        <w:rPr>
          <w:rFonts w:ascii="Garamond" w:hAnsi="Garamond"/>
          <w:sz w:val="22"/>
          <w:szCs w:val="22"/>
          <w:u w:val="single"/>
        </w:rPr>
      </w:pPr>
      <w:r>
        <w:rPr>
          <w:rFonts w:ascii="Garamond" w:hAnsi="Garamond"/>
          <w:sz w:val="22"/>
          <w:szCs w:val="22"/>
        </w:rPr>
        <w:t>Sub consultants</w:t>
      </w:r>
    </w:p>
    <w:p w14:paraId="341ABC87" w14:textId="46680D21" w:rsidR="00494F61" w:rsidRPr="0006667E" w:rsidRDefault="00494F61" w:rsidP="00EC2E97">
      <w:pPr>
        <w:pStyle w:val="ListParagraph"/>
        <w:numPr>
          <w:ilvl w:val="1"/>
          <w:numId w:val="1"/>
        </w:numPr>
        <w:rPr>
          <w:rFonts w:ascii="Garamond" w:hAnsi="Garamond"/>
          <w:sz w:val="22"/>
          <w:szCs w:val="22"/>
          <w:u w:val="single"/>
        </w:rPr>
      </w:pPr>
      <w:r>
        <w:rPr>
          <w:rFonts w:ascii="Garamond" w:hAnsi="Garamond"/>
          <w:sz w:val="22"/>
          <w:szCs w:val="22"/>
        </w:rPr>
        <w:t>Others</w:t>
      </w:r>
    </w:p>
    <w:p w14:paraId="60856EEE" w14:textId="4D549C96" w:rsidR="00205AD7" w:rsidRDefault="00205AD7" w:rsidP="00EC2E97">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Bid Date / Time / Location</w:t>
      </w:r>
    </w:p>
    <w:p w14:paraId="0571535F" w14:textId="76E78F00" w:rsidR="009A323F" w:rsidRPr="009A323F" w:rsidRDefault="00112104" w:rsidP="009A323F">
      <w:pPr>
        <w:pStyle w:val="ListParagraph"/>
        <w:tabs>
          <w:tab w:val="left" w:pos="1620"/>
        </w:tabs>
        <w:rPr>
          <w:rFonts w:ascii="Garamond" w:hAnsi="Garamond"/>
          <w:sz w:val="22"/>
          <w:szCs w:val="22"/>
        </w:rPr>
      </w:pPr>
      <w:r w:rsidRPr="006E60E5">
        <w:rPr>
          <w:rFonts w:ascii="Garamond" w:hAnsi="Garamond"/>
          <w:sz w:val="22"/>
          <w:szCs w:val="22"/>
        </w:rPr>
        <w:t>Date:</w:t>
      </w:r>
      <w:r w:rsidR="006E60E5">
        <w:rPr>
          <w:rFonts w:ascii="Garamond" w:hAnsi="Garamond"/>
          <w:sz w:val="22"/>
          <w:szCs w:val="22"/>
        </w:rPr>
        <w:tab/>
      </w:r>
      <w:r w:rsidR="00BB3351" w:rsidRPr="00BB3351">
        <w:rPr>
          <w:rFonts w:ascii="Garamond" w:hAnsi="Garamond"/>
          <w:b/>
          <w:bCs/>
          <w:sz w:val="22"/>
          <w:szCs w:val="22"/>
        </w:rPr>
        <w:t>Thursday, April 8</w:t>
      </w:r>
      <w:r w:rsidR="00BB3351" w:rsidRPr="00BB3351">
        <w:rPr>
          <w:rFonts w:ascii="Garamond" w:hAnsi="Garamond"/>
          <w:b/>
          <w:bCs/>
          <w:sz w:val="22"/>
          <w:szCs w:val="22"/>
          <w:vertAlign w:val="superscript"/>
        </w:rPr>
        <w:t>th</w:t>
      </w:r>
      <w:r w:rsidR="00BB3351">
        <w:rPr>
          <w:rFonts w:ascii="Garamond" w:hAnsi="Garamond"/>
          <w:b/>
          <w:bCs/>
          <w:sz w:val="22"/>
          <w:szCs w:val="22"/>
        </w:rPr>
        <w:t>,</w:t>
      </w:r>
      <w:r w:rsidR="00BB3351" w:rsidRPr="00BB3351">
        <w:rPr>
          <w:rFonts w:ascii="Garamond" w:hAnsi="Garamond"/>
          <w:b/>
          <w:bCs/>
          <w:sz w:val="22"/>
          <w:szCs w:val="22"/>
        </w:rPr>
        <w:t xml:space="preserve"> 2021</w:t>
      </w:r>
      <w:r w:rsidRPr="00BB3351">
        <w:rPr>
          <w:rFonts w:ascii="Garamond" w:hAnsi="Garamond"/>
          <w:b/>
          <w:bCs/>
          <w:sz w:val="22"/>
          <w:szCs w:val="22"/>
        </w:rPr>
        <w:br/>
      </w:r>
      <w:r w:rsidRPr="006E60E5">
        <w:rPr>
          <w:rFonts w:ascii="Garamond" w:hAnsi="Garamond"/>
          <w:sz w:val="22"/>
          <w:szCs w:val="22"/>
        </w:rPr>
        <w:t xml:space="preserve">Time: </w:t>
      </w:r>
      <w:r w:rsidRPr="006E60E5">
        <w:rPr>
          <w:rFonts w:ascii="Garamond" w:hAnsi="Garamond"/>
          <w:sz w:val="22"/>
          <w:szCs w:val="22"/>
        </w:rPr>
        <w:tab/>
      </w:r>
      <w:r w:rsidR="00BB3351" w:rsidRPr="00BB3351">
        <w:rPr>
          <w:rFonts w:ascii="Garamond" w:hAnsi="Garamond"/>
          <w:b/>
          <w:bCs/>
          <w:sz w:val="22"/>
          <w:szCs w:val="22"/>
        </w:rPr>
        <w:t>2</w:t>
      </w:r>
      <w:r w:rsidR="005D7857">
        <w:rPr>
          <w:rFonts w:ascii="Garamond" w:hAnsi="Garamond"/>
          <w:b/>
          <w:bCs/>
          <w:sz w:val="22"/>
          <w:szCs w:val="22"/>
        </w:rPr>
        <w:t>:00</w:t>
      </w:r>
      <w:r w:rsidR="00BB3351" w:rsidRPr="00BB3351">
        <w:rPr>
          <w:rFonts w:ascii="Garamond" w:hAnsi="Garamond"/>
          <w:b/>
          <w:bCs/>
          <w:sz w:val="22"/>
          <w:szCs w:val="22"/>
        </w:rPr>
        <w:t xml:space="preserve"> PM local time</w:t>
      </w:r>
    </w:p>
    <w:p w14:paraId="60856EF1" w14:textId="1AC028E5" w:rsidR="00112104" w:rsidRPr="006E60E5" w:rsidRDefault="00112104" w:rsidP="006E60E5">
      <w:pPr>
        <w:pStyle w:val="ListParagraph"/>
        <w:tabs>
          <w:tab w:val="left" w:pos="1620"/>
        </w:tabs>
        <w:rPr>
          <w:rFonts w:ascii="Garamond" w:hAnsi="Garamond"/>
          <w:sz w:val="22"/>
          <w:szCs w:val="22"/>
        </w:rPr>
      </w:pPr>
      <w:r w:rsidRPr="006E60E5">
        <w:rPr>
          <w:rFonts w:ascii="Garamond" w:hAnsi="Garamond"/>
          <w:sz w:val="22"/>
          <w:szCs w:val="22"/>
        </w:rPr>
        <w:t>Location:</w:t>
      </w:r>
      <w:r w:rsidR="006E60E5">
        <w:rPr>
          <w:rFonts w:ascii="Garamond" w:hAnsi="Garamond"/>
          <w:sz w:val="22"/>
          <w:szCs w:val="22"/>
        </w:rPr>
        <w:tab/>
      </w:r>
      <w:r w:rsidR="00450D53">
        <w:rPr>
          <w:rFonts w:ascii="Garamond" w:hAnsi="Garamond"/>
          <w:sz w:val="22"/>
          <w:szCs w:val="22"/>
        </w:rPr>
        <w:t>Procurement Services Annex, Conference Room 1001</w:t>
      </w:r>
    </w:p>
    <w:p w14:paraId="60856EF2" w14:textId="0C71A42C" w:rsidR="00205AD7" w:rsidRPr="006E60E5" w:rsidRDefault="006E60E5" w:rsidP="006E60E5">
      <w:pPr>
        <w:pStyle w:val="ListParagraph"/>
        <w:tabs>
          <w:tab w:val="left" w:pos="1620"/>
        </w:tabs>
        <w:rPr>
          <w:rFonts w:ascii="Garamond" w:hAnsi="Garamond"/>
          <w:sz w:val="22"/>
          <w:szCs w:val="22"/>
        </w:rPr>
      </w:pPr>
      <w:r>
        <w:rPr>
          <w:rFonts w:ascii="Garamond" w:hAnsi="Garamond"/>
          <w:sz w:val="22"/>
          <w:szCs w:val="22"/>
        </w:rPr>
        <w:tab/>
      </w:r>
      <w:r w:rsidR="00450D53">
        <w:rPr>
          <w:rFonts w:ascii="Garamond" w:hAnsi="Garamond"/>
          <w:sz w:val="22"/>
          <w:szCs w:val="22"/>
        </w:rPr>
        <w:t>405 Cahaba Circle</w:t>
      </w:r>
    </w:p>
    <w:p w14:paraId="60856EF3" w14:textId="6B35E671" w:rsidR="00205AD7" w:rsidRDefault="006E60E5" w:rsidP="009F595A">
      <w:pPr>
        <w:pStyle w:val="ListParagraph"/>
        <w:tabs>
          <w:tab w:val="left" w:pos="1620"/>
          <w:tab w:val="left" w:pos="4035"/>
        </w:tabs>
        <w:rPr>
          <w:rFonts w:ascii="Garamond" w:hAnsi="Garamond"/>
          <w:sz w:val="22"/>
          <w:szCs w:val="22"/>
        </w:rPr>
      </w:pPr>
      <w:r>
        <w:rPr>
          <w:rFonts w:ascii="Garamond" w:hAnsi="Garamond"/>
          <w:sz w:val="22"/>
          <w:szCs w:val="22"/>
        </w:rPr>
        <w:tab/>
      </w:r>
      <w:r w:rsidR="00205AD7" w:rsidRPr="006E60E5">
        <w:rPr>
          <w:rFonts w:ascii="Garamond" w:hAnsi="Garamond"/>
          <w:sz w:val="22"/>
          <w:szCs w:val="22"/>
        </w:rPr>
        <w:t xml:space="preserve">Tuscaloosa, AL </w:t>
      </w:r>
      <w:r w:rsidR="00265E2D" w:rsidRPr="006E60E5">
        <w:rPr>
          <w:rFonts w:ascii="Garamond" w:hAnsi="Garamond"/>
          <w:sz w:val="22"/>
          <w:szCs w:val="22"/>
        </w:rPr>
        <w:t>3540</w:t>
      </w:r>
      <w:r w:rsidR="00450D53">
        <w:rPr>
          <w:rFonts w:ascii="Garamond" w:hAnsi="Garamond"/>
          <w:sz w:val="22"/>
          <w:szCs w:val="22"/>
        </w:rPr>
        <w:t>4</w:t>
      </w:r>
      <w:r w:rsidR="009F595A">
        <w:rPr>
          <w:rFonts w:ascii="Garamond" w:hAnsi="Garamond"/>
          <w:sz w:val="22"/>
          <w:szCs w:val="22"/>
        </w:rPr>
        <w:tab/>
      </w:r>
    </w:p>
    <w:p w14:paraId="702C78EB" w14:textId="77777777" w:rsidR="00343F0F" w:rsidRPr="00343F0F" w:rsidRDefault="00343F0F" w:rsidP="00343F0F">
      <w:pPr>
        <w:ind w:left="720"/>
        <w:rPr>
          <w:rFonts w:ascii="Garamond" w:hAnsi="Garamond"/>
          <w:b/>
          <w:bCs/>
          <w:sz w:val="22"/>
          <w:szCs w:val="22"/>
        </w:rPr>
      </w:pPr>
      <w:r w:rsidRPr="00343F0F">
        <w:rPr>
          <w:rFonts w:ascii="Garamond" w:hAnsi="Garamond"/>
          <w:b/>
          <w:bCs/>
          <w:sz w:val="22"/>
          <w:szCs w:val="22"/>
        </w:rPr>
        <w:t>Bids will be received in a secure drop box located in front of the Procurement Service Annex at 405 Cahaba Circle on the University Services Campus (the same building where bids are currently received). The building will be locked, but the drop box will be monitored and emptied prior to the bid opening. Bidders are strongly encouraged to hand deliver bids to the drop box as FedEx and UPS deliveries may be delayed. Bids will be opened via a Zoom video conference. A Zoom video conference will be created and will be announced in a future addendum. This information and links for other meetings are available at constructionpublicinfo.ua.edu.</w:t>
      </w:r>
    </w:p>
    <w:p w14:paraId="0DD67E28" w14:textId="77777777" w:rsidR="009F595A" w:rsidRPr="006E60E5" w:rsidRDefault="009F595A" w:rsidP="009F595A">
      <w:pPr>
        <w:pStyle w:val="ListParagraph"/>
        <w:tabs>
          <w:tab w:val="left" w:pos="1620"/>
          <w:tab w:val="left" w:pos="4035"/>
        </w:tabs>
        <w:rPr>
          <w:rFonts w:ascii="Garamond" w:hAnsi="Garamond"/>
          <w:sz w:val="22"/>
          <w:szCs w:val="22"/>
        </w:rPr>
      </w:pPr>
    </w:p>
    <w:p w14:paraId="60856EF5" w14:textId="77777777" w:rsidR="00FB2984" w:rsidRPr="0006667E" w:rsidRDefault="00FB2984" w:rsidP="00EC2E97">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Eligibility</w:t>
      </w:r>
    </w:p>
    <w:p w14:paraId="60856EF6" w14:textId="77777777" w:rsidR="00FB2984" w:rsidRPr="006E60E5" w:rsidRDefault="00FB2984" w:rsidP="00EC2E97">
      <w:pPr>
        <w:pStyle w:val="ListParagraph"/>
        <w:numPr>
          <w:ilvl w:val="1"/>
          <w:numId w:val="1"/>
        </w:numPr>
        <w:rPr>
          <w:rFonts w:ascii="Garamond" w:hAnsi="Garamond"/>
          <w:sz w:val="22"/>
          <w:szCs w:val="22"/>
        </w:rPr>
      </w:pPr>
      <w:r w:rsidRPr="006E60E5">
        <w:rPr>
          <w:rFonts w:ascii="Garamond" w:hAnsi="Garamond"/>
          <w:sz w:val="22"/>
          <w:szCs w:val="22"/>
        </w:rPr>
        <w:t>As per Contract documents</w:t>
      </w:r>
    </w:p>
    <w:p w14:paraId="60856EF7" w14:textId="77777777" w:rsidR="00FB2984" w:rsidRPr="006E60E5" w:rsidRDefault="00FB2984" w:rsidP="00EC2E97">
      <w:pPr>
        <w:pStyle w:val="ListParagraph"/>
        <w:numPr>
          <w:ilvl w:val="1"/>
          <w:numId w:val="1"/>
        </w:numPr>
        <w:rPr>
          <w:rFonts w:ascii="Garamond" w:hAnsi="Garamond"/>
          <w:sz w:val="22"/>
          <w:szCs w:val="22"/>
        </w:rPr>
      </w:pPr>
      <w:r w:rsidRPr="006E60E5">
        <w:rPr>
          <w:rFonts w:ascii="Garamond" w:hAnsi="Garamond"/>
          <w:sz w:val="22"/>
          <w:szCs w:val="22"/>
        </w:rPr>
        <w:t>Licensed General Contractor in the State of Alabama</w:t>
      </w:r>
    </w:p>
    <w:p w14:paraId="60856EF8" w14:textId="731A5A52" w:rsidR="00F7447B" w:rsidRPr="006E60E5" w:rsidRDefault="00FB2984" w:rsidP="00EC2E97">
      <w:pPr>
        <w:pStyle w:val="ListParagraph"/>
        <w:numPr>
          <w:ilvl w:val="1"/>
          <w:numId w:val="1"/>
        </w:numPr>
        <w:rPr>
          <w:rFonts w:ascii="Garamond" w:hAnsi="Garamond"/>
          <w:sz w:val="22"/>
          <w:szCs w:val="22"/>
        </w:rPr>
      </w:pPr>
      <w:r w:rsidRPr="006E60E5">
        <w:rPr>
          <w:rFonts w:ascii="Garamond" w:hAnsi="Garamond"/>
          <w:sz w:val="22"/>
          <w:szCs w:val="22"/>
        </w:rPr>
        <w:t xml:space="preserve">Prequalification </w:t>
      </w:r>
      <w:r w:rsidR="00BB3351">
        <w:rPr>
          <w:rFonts w:ascii="Garamond" w:hAnsi="Garamond"/>
          <w:sz w:val="22"/>
          <w:szCs w:val="22"/>
        </w:rPr>
        <w:t>was</w:t>
      </w:r>
      <w:r w:rsidRPr="006E60E5">
        <w:rPr>
          <w:rFonts w:ascii="Garamond" w:hAnsi="Garamond"/>
          <w:sz w:val="22"/>
          <w:szCs w:val="22"/>
        </w:rPr>
        <w:t xml:space="preserve"> required</w:t>
      </w:r>
      <w:r w:rsidR="004F494E" w:rsidRPr="006E60E5">
        <w:rPr>
          <w:rFonts w:ascii="Garamond" w:hAnsi="Garamond"/>
          <w:sz w:val="22"/>
          <w:szCs w:val="22"/>
        </w:rPr>
        <w:t xml:space="preserve"> for </w:t>
      </w:r>
      <w:r w:rsidR="00BB3351">
        <w:rPr>
          <w:rFonts w:ascii="Garamond" w:hAnsi="Garamond"/>
          <w:sz w:val="22"/>
          <w:szCs w:val="22"/>
        </w:rPr>
        <w:t>General Contractors</w:t>
      </w:r>
      <w:r w:rsidR="008D60A5">
        <w:rPr>
          <w:rFonts w:ascii="Garamond" w:hAnsi="Garamond"/>
          <w:sz w:val="22"/>
          <w:szCs w:val="22"/>
        </w:rPr>
        <w:t xml:space="preserve"> &amp; Prime Demolition Contractors </w:t>
      </w:r>
    </w:p>
    <w:p w14:paraId="60856EF9" w14:textId="77777777" w:rsidR="00FB2984" w:rsidRPr="006E60E5" w:rsidRDefault="00F7447B" w:rsidP="00EC2E97">
      <w:pPr>
        <w:pStyle w:val="ListParagraph"/>
        <w:numPr>
          <w:ilvl w:val="1"/>
          <w:numId w:val="1"/>
        </w:numPr>
        <w:rPr>
          <w:rFonts w:ascii="Garamond" w:hAnsi="Garamond"/>
          <w:sz w:val="22"/>
          <w:szCs w:val="22"/>
        </w:rPr>
      </w:pPr>
      <w:r w:rsidRPr="006E60E5">
        <w:rPr>
          <w:rFonts w:ascii="Garamond" w:hAnsi="Garamond"/>
          <w:sz w:val="22"/>
          <w:szCs w:val="22"/>
        </w:rPr>
        <w:t>Prequalified Contractors</w:t>
      </w:r>
      <w:r w:rsidR="004F494E" w:rsidRPr="006E60E5">
        <w:rPr>
          <w:rFonts w:ascii="Garamond" w:hAnsi="Garamond"/>
          <w:sz w:val="22"/>
          <w:szCs w:val="22"/>
        </w:rPr>
        <w:t>/Subcontractors</w:t>
      </w:r>
    </w:p>
    <w:p w14:paraId="4B9A9027" w14:textId="03121B3B" w:rsidR="00A64BDC" w:rsidRPr="00A808A4" w:rsidRDefault="00F7447B" w:rsidP="00EC2E97">
      <w:pPr>
        <w:pStyle w:val="ListParagraph"/>
        <w:numPr>
          <w:ilvl w:val="2"/>
          <w:numId w:val="1"/>
        </w:numPr>
        <w:rPr>
          <w:rFonts w:ascii="Garamond" w:hAnsi="Garamond"/>
          <w:sz w:val="22"/>
          <w:szCs w:val="22"/>
        </w:rPr>
      </w:pPr>
      <w:r w:rsidRPr="006E60E5">
        <w:rPr>
          <w:rFonts w:ascii="Garamond" w:hAnsi="Garamond"/>
          <w:sz w:val="22"/>
          <w:szCs w:val="22"/>
        </w:rPr>
        <w:t>UA Master List</w:t>
      </w:r>
    </w:p>
    <w:p w14:paraId="55AFC202" w14:textId="5038EA93" w:rsidR="00EC6D5E" w:rsidRDefault="00EC6D5E" w:rsidP="00EC2E97">
      <w:pPr>
        <w:pStyle w:val="ListParagraph"/>
        <w:numPr>
          <w:ilvl w:val="2"/>
          <w:numId w:val="1"/>
        </w:numPr>
        <w:rPr>
          <w:rFonts w:ascii="Garamond" w:hAnsi="Garamond"/>
          <w:sz w:val="22"/>
          <w:szCs w:val="22"/>
        </w:rPr>
      </w:pPr>
      <w:r>
        <w:rPr>
          <w:rFonts w:ascii="Garamond" w:hAnsi="Garamond"/>
          <w:sz w:val="22"/>
          <w:szCs w:val="22"/>
        </w:rPr>
        <w:t>Britt Demolition</w:t>
      </w:r>
    </w:p>
    <w:p w14:paraId="328BD8E7" w14:textId="2477889D" w:rsidR="00EC6D5E" w:rsidRDefault="00EC6D5E" w:rsidP="00EC2E97">
      <w:pPr>
        <w:pStyle w:val="ListParagraph"/>
        <w:numPr>
          <w:ilvl w:val="2"/>
          <w:numId w:val="1"/>
        </w:numPr>
        <w:rPr>
          <w:rFonts w:ascii="Garamond" w:hAnsi="Garamond"/>
          <w:sz w:val="22"/>
          <w:szCs w:val="22"/>
        </w:rPr>
      </w:pPr>
      <w:r>
        <w:rPr>
          <w:rFonts w:ascii="Garamond" w:hAnsi="Garamond"/>
          <w:sz w:val="22"/>
          <w:szCs w:val="22"/>
        </w:rPr>
        <w:t>Complete Demolition</w:t>
      </w:r>
      <w:r w:rsidR="00F608DE">
        <w:rPr>
          <w:rFonts w:ascii="Garamond" w:hAnsi="Garamond"/>
          <w:sz w:val="22"/>
          <w:szCs w:val="22"/>
        </w:rPr>
        <w:t xml:space="preserve"> Services</w:t>
      </w:r>
    </w:p>
    <w:p w14:paraId="2ED5065E" w14:textId="24F8C6D1" w:rsidR="00A808A4" w:rsidRDefault="00A808A4" w:rsidP="00EC2E97">
      <w:pPr>
        <w:pStyle w:val="ListParagraph"/>
        <w:numPr>
          <w:ilvl w:val="2"/>
          <w:numId w:val="1"/>
        </w:numPr>
        <w:rPr>
          <w:rFonts w:ascii="Garamond" w:hAnsi="Garamond"/>
          <w:sz w:val="22"/>
          <w:szCs w:val="22"/>
        </w:rPr>
      </w:pPr>
      <w:r>
        <w:rPr>
          <w:rFonts w:ascii="Garamond" w:hAnsi="Garamond"/>
          <w:sz w:val="22"/>
          <w:szCs w:val="22"/>
        </w:rPr>
        <w:t>DH Griffin Wrecking</w:t>
      </w:r>
    </w:p>
    <w:p w14:paraId="0F96DD7B" w14:textId="368DC610" w:rsidR="00A808A4" w:rsidRPr="00A808A4" w:rsidRDefault="0087745F" w:rsidP="00EC2E97">
      <w:pPr>
        <w:pStyle w:val="ListParagraph"/>
        <w:numPr>
          <w:ilvl w:val="2"/>
          <w:numId w:val="1"/>
        </w:numPr>
        <w:rPr>
          <w:rFonts w:ascii="Garamond" w:hAnsi="Garamond"/>
          <w:sz w:val="22"/>
          <w:szCs w:val="22"/>
        </w:rPr>
      </w:pPr>
      <w:r>
        <w:rPr>
          <w:rFonts w:ascii="Garamond" w:hAnsi="Garamond"/>
          <w:sz w:val="22"/>
          <w:szCs w:val="22"/>
        </w:rPr>
        <w:t>Ingle Demolition</w:t>
      </w:r>
      <w:r w:rsidR="00F608DE">
        <w:rPr>
          <w:rFonts w:ascii="Garamond" w:hAnsi="Garamond"/>
          <w:sz w:val="22"/>
          <w:szCs w:val="22"/>
        </w:rPr>
        <w:t xml:space="preserve"> &amp; Salvage</w:t>
      </w:r>
    </w:p>
    <w:p w14:paraId="536D4B3B" w14:textId="77777777" w:rsidR="0087745F" w:rsidRDefault="0087745F" w:rsidP="00EC2E97">
      <w:pPr>
        <w:pStyle w:val="ListParagraph"/>
        <w:numPr>
          <w:ilvl w:val="2"/>
          <w:numId w:val="1"/>
        </w:numPr>
        <w:rPr>
          <w:rFonts w:ascii="Garamond" w:hAnsi="Garamond"/>
          <w:sz w:val="22"/>
          <w:szCs w:val="22"/>
        </w:rPr>
      </w:pPr>
      <w:r>
        <w:rPr>
          <w:rFonts w:ascii="Garamond" w:hAnsi="Garamond"/>
          <w:sz w:val="22"/>
          <w:szCs w:val="22"/>
        </w:rPr>
        <w:t xml:space="preserve">Montgomery Environmental </w:t>
      </w:r>
    </w:p>
    <w:p w14:paraId="54512544" w14:textId="1F3BC7D0" w:rsidR="00EC6D5E" w:rsidRDefault="00EC6D5E" w:rsidP="00EC2E97">
      <w:pPr>
        <w:pStyle w:val="ListParagraph"/>
        <w:numPr>
          <w:ilvl w:val="2"/>
          <w:numId w:val="1"/>
        </w:numPr>
        <w:rPr>
          <w:rFonts w:ascii="Garamond" w:hAnsi="Garamond"/>
          <w:sz w:val="22"/>
          <w:szCs w:val="22"/>
        </w:rPr>
      </w:pPr>
      <w:r>
        <w:rPr>
          <w:rFonts w:ascii="Garamond" w:hAnsi="Garamond"/>
          <w:sz w:val="22"/>
          <w:szCs w:val="22"/>
        </w:rPr>
        <w:t>Rensascent, Inc.</w:t>
      </w:r>
    </w:p>
    <w:p w14:paraId="3063FD8C" w14:textId="7A8EF042" w:rsidR="0087745F" w:rsidRPr="006E60E5" w:rsidRDefault="00907F6B" w:rsidP="00EC2E97">
      <w:pPr>
        <w:pStyle w:val="ListParagraph"/>
        <w:numPr>
          <w:ilvl w:val="2"/>
          <w:numId w:val="1"/>
        </w:numPr>
        <w:rPr>
          <w:rFonts w:ascii="Garamond" w:hAnsi="Garamond"/>
          <w:sz w:val="22"/>
          <w:szCs w:val="22"/>
        </w:rPr>
      </w:pPr>
      <w:r>
        <w:rPr>
          <w:rFonts w:ascii="Garamond" w:hAnsi="Garamond"/>
          <w:sz w:val="22"/>
          <w:szCs w:val="22"/>
        </w:rPr>
        <w:t>Virginia</w:t>
      </w:r>
      <w:r w:rsidR="00F621AF">
        <w:rPr>
          <w:rFonts w:ascii="Garamond" w:hAnsi="Garamond"/>
          <w:sz w:val="22"/>
          <w:szCs w:val="22"/>
        </w:rPr>
        <w:t xml:space="preserve"> Wrecking</w:t>
      </w:r>
    </w:p>
    <w:p w14:paraId="60856EFC" w14:textId="2A701ECF" w:rsidR="004D5349" w:rsidRPr="00605E2B" w:rsidRDefault="00205AD7" w:rsidP="00EC2E97">
      <w:pPr>
        <w:pStyle w:val="ListParagraph"/>
        <w:numPr>
          <w:ilvl w:val="0"/>
          <w:numId w:val="1"/>
        </w:numPr>
        <w:spacing w:before="120"/>
        <w:rPr>
          <w:rFonts w:ascii="Garamond" w:hAnsi="Garamond"/>
          <w:sz w:val="22"/>
          <w:szCs w:val="22"/>
          <w:u w:val="single"/>
        </w:rPr>
      </w:pPr>
      <w:r w:rsidRPr="00605E2B">
        <w:rPr>
          <w:rFonts w:ascii="Garamond" w:hAnsi="Garamond"/>
          <w:sz w:val="22"/>
          <w:szCs w:val="22"/>
          <w:u w:val="single"/>
        </w:rPr>
        <w:t>Bid</w:t>
      </w:r>
      <w:r w:rsidR="000219DC" w:rsidRPr="00605E2B">
        <w:rPr>
          <w:rFonts w:ascii="Garamond" w:hAnsi="Garamond"/>
          <w:sz w:val="22"/>
          <w:szCs w:val="22"/>
          <w:u w:val="single"/>
        </w:rPr>
        <w:t>s</w:t>
      </w:r>
    </w:p>
    <w:p w14:paraId="60856EFD" w14:textId="49C53F4C" w:rsidR="004D5349" w:rsidRPr="006E60E5" w:rsidRDefault="004D5349" w:rsidP="00EC2E97">
      <w:pPr>
        <w:pStyle w:val="ListParagraph"/>
        <w:numPr>
          <w:ilvl w:val="1"/>
          <w:numId w:val="1"/>
        </w:numPr>
        <w:rPr>
          <w:rFonts w:ascii="Garamond" w:hAnsi="Garamond"/>
          <w:sz w:val="22"/>
          <w:szCs w:val="22"/>
        </w:rPr>
      </w:pPr>
      <w:r w:rsidRPr="006E60E5">
        <w:rPr>
          <w:rFonts w:ascii="Garamond" w:hAnsi="Garamond"/>
          <w:sz w:val="22"/>
          <w:szCs w:val="22"/>
        </w:rPr>
        <w:t>Preparation</w:t>
      </w:r>
      <w:r w:rsidR="00652F5E">
        <w:rPr>
          <w:rFonts w:ascii="Garamond" w:hAnsi="Garamond"/>
          <w:sz w:val="22"/>
          <w:szCs w:val="22"/>
        </w:rPr>
        <w:t>/Delivery</w:t>
      </w:r>
    </w:p>
    <w:p w14:paraId="60856EFE" w14:textId="0698BB56" w:rsidR="003B0340" w:rsidRDefault="00020AB9" w:rsidP="00EC2E97">
      <w:pPr>
        <w:pStyle w:val="ListParagraph"/>
        <w:numPr>
          <w:ilvl w:val="2"/>
          <w:numId w:val="1"/>
        </w:numPr>
        <w:rPr>
          <w:rFonts w:ascii="Garamond" w:hAnsi="Garamond"/>
          <w:sz w:val="22"/>
          <w:szCs w:val="22"/>
        </w:rPr>
      </w:pPr>
      <w:r w:rsidRPr="006E60E5">
        <w:rPr>
          <w:rFonts w:ascii="Garamond" w:hAnsi="Garamond"/>
          <w:sz w:val="22"/>
          <w:szCs w:val="22"/>
        </w:rPr>
        <w:t xml:space="preserve">It is the </w:t>
      </w:r>
      <w:r w:rsidR="003B0340" w:rsidRPr="006E60E5">
        <w:rPr>
          <w:rFonts w:ascii="Garamond" w:hAnsi="Garamond"/>
          <w:sz w:val="22"/>
          <w:szCs w:val="22"/>
        </w:rPr>
        <w:t>Contractor’s responsibility to make sure bid is complete per the Contract documents (e.g. bid form, bid bond, sub/supplier list, etc.)</w:t>
      </w:r>
    </w:p>
    <w:p w14:paraId="2C5798E7" w14:textId="1BE0C9A7" w:rsidR="00652F5E" w:rsidRPr="00652F5E" w:rsidRDefault="00652F5E" w:rsidP="00EC2E97">
      <w:pPr>
        <w:pStyle w:val="ListParagraph"/>
        <w:numPr>
          <w:ilvl w:val="2"/>
          <w:numId w:val="1"/>
        </w:numPr>
        <w:rPr>
          <w:rFonts w:ascii="Garamond" w:hAnsi="Garamond"/>
          <w:sz w:val="22"/>
          <w:szCs w:val="22"/>
        </w:rPr>
      </w:pPr>
      <w:r>
        <w:rPr>
          <w:rFonts w:ascii="Garamond" w:hAnsi="Garamond"/>
          <w:sz w:val="22"/>
          <w:szCs w:val="22"/>
        </w:rPr>
        <w:t>It is the Contractor’s responsibility to make sure b</w:t>
      </w:r>
      <w:r w:rsidRPr="00652F5E">
        <w:rPr>
          <w:rFonts w:ascii="Garamond" w:hAnsi="Garamond"/>
          <w:sz w:val="22"/>
          <w:szCs w:val="22"/>
        </w:rPr>
        <w:t xml:space="preserve">ids </w:t>
      </w:r>
      <w:r>
        <w:rPr>
          <w:rFonts w:ascii="Garamond" w:hAnsi="Garamond"/>
          <w:sz w:val="22"/>
          <w:szCs w:val="22"/>
        </w:rPr>
        <w:t>are</w:t>
      </w:r>
      <w:r w:rsidRPr="00652F5E">
        <w:rPr>
          <w:rFonts w:ascii="Garamond" w:hAnsi="Garamond"/>
          <w:sz w:val="22"/>
          <w:szCs w:val="22"/>
        </w:rPr>
        <w:t xml:space="preserve"> delivered </w:t>
      </w:r>
      <w:r>
        <w:rPr>
          <w:rFonts w:ascii="Garamond" w:hAnsi="Garamond"/>
          <w:sz w:val="22"/>
          <w:szCs w:val="22"/>
        </w:rPr>
        <w:t>and received at the designated location on the</w:t>
      </w:r>
      <w:r w:rsidRPr="00652F5E">
        <w:rPr>
          <w:rFonts w:ascii="Garamond" w:hAnsi="Garamond"/>
          <w:sz w:val="22"/>
          <w:szCs w:val="22"/>
        </w:rPr>
        <w:t xml:space="preserve"> date and time stated in advertisement for bid or subsequent addenda.</w:t>
      </w:r>
    </w:p>
    <w:p w14:paraId="60856EFF" w14:textId="77777777" w:rsidR="004D5349" w:rsidRPr="006E60E5" w:rsidRDefault="004D5349" w:rsidP="00EC2E97">
      <w:pPr>
        <w:pStyle w:val="ListParagraph"/>
        <w:numPr>
          <w:ilvl w:val="1"/>
          <w:numId w:val="1"/>
        </w:numPr>
        <w:rPr>
          <w:rFonts w:ascii="Garamond" w:hAnsi="Garamond"/>
          <w:sz w:val="22"/>
          <w:szCs w:val="22"/>
        </w:rPr>
      </w:pPr>
      <w:r w:rsidRPr="006E60E5">
        <w:rPr>
          <w:rFonts w:ascii="Garamond" w:hAnsi="Garamond"/>
          <w:sz w:val="22"/>
          <w:szCs w:val="22"/>
        </w:rPr>
        <w:t>Proposal Form</w:t>
      </w:r>
    </w:p>
    <w:p w14:paraId="60856F00" w14:textId="77777777" w:rsidR="004D5349" w:rsidRPr="006E60E5" w:rsidRDefault="004D5349" w:rsidP="00EC2E97">
      <w:pPr>
        <w:pStyle w:val="ListParagraph"/>
        <w:numPr>
          <w:ilvl w:val="2"/>
          <w:numId w:val="1"/>
        </w:numPr>
        <w:rPr>
          <w:rFonts w:ascii="Garamond" w:hAnsi="Garamond"/>
          <w:sz w:val="22"/>
          <w:szCs w:val="22"/>
        </w:rPr>
      </w:pPr>
      <w:r w:rsidRPr="006E60E5">
        <w:rPr>
          <w:rFonts w:ascii="Garamond" w:hAnsi="Garamond"/>
          <w:sz w:val="22"/>
          <w:szCs w:val="22"/>
        </w:rPr>
        <w:t>No alterations sha</w:t>
      </w:r>
      <w:r w:rsidR="007B18BB" w:rsidRPr="006E60E5">
        <w:rPr>
          <w:rFonts w:ascii="Garamond" w:hAnsi="Garamond"/>
          <w:sz w:val="22"/>
          <w:szCs w:val="22"/>
        </w:rPr>
        <w:t>ll be made to bid proposal form</w:t>
      </w:r>
    </w:p>
    <w:p w14:paraId="60856F01" w14:textId="77777777" w:rsidR="009C6374" w:rsidRPr="006E60E5" w:rsidRDefault="009C6374" w:rsidP="00EC2E97">
      <w:pPr>
        <w:pStyle w:val="ListParagraph"/>
        <w:numPr>
          <w:ilvl w:val="2"/>
          <w:numId w:val="1"/>
        </w:numPr>
        <w:rPr>
          <w:rFonts w:ascii="Garamond" w:hAnsi="Garamond"/>
          <w:sz w:val="22"/>
          <w:szCs w:val="22"/>
        </w:rPr>
      </w:pPr>
      <w:r w:rsidRPr="006E60E5">
        <w:rPr>
          <w:rFonts w:ascii="Garamond" w:hAnsi="Garamond"/>
          <w:sz w:val="22"/>
          <w:szCs w:val="22"/>
        </w:rPr>
        <w:t>Be sure to use latest bid proposal form provided during bid process</w:t>
      </w:r>
    </w:p>
    <w:p w14:paraId="60856F02" w14:textId="77777777" w:rsidR="007B18BB" w:rsidRPr="006E60E5" w:rsidRDefault="007B18BB" w:rsidP="00EC2E97">
      <w:pPr>
        <w:pStyle w:val="ListParagraph"/>
        <w:numPr>
          <w:ilvl w:val="1"/>
          <w:numId w:val="1"/>
        </w:numPr>
        <w:rPr>
          <w:rFonts w:ascii="Garamond" w:hAnsi="Garamond"/>
          <w:sz w:val="22"/>
          <w:szCs w:val="22"/>
        </w:rPr>
      </w:pPr>
      <w:r w:rsidRPr="006E60E5">
        <w:rPr>
          <w:rFonts w:ascii="Garamond" w:hAnsi="Garamond"/>
          <w:sz w:val="22"/>
          <w:szCs w:val="22"/>
        </w:rPr>
        <w:t>Guaranty</w:t>
      </w:r>
    </w:p>
    <w:p w14:paraId="60856F03" w14:textId="77777777" w:rsidR="00E32973" w:rsidRPr="006E60E5" w:rsidRDefault="00205AD7" w:rsidP="00EC2E97">
      <w:pPr>
        <w:pStyle w:val="ListParagraph"/>
        <w:numPr>
          <w:ilvl w:val="2"/>
          <w:numId w:val="1"/>
        </w:numPr>
        <w:rPr>
          <w:rFonts w:ascii="Garamond" w:hAnsi="Garamond"/>
          <w:sz w:val="22"/>
          <w:szCs w:val="22"/>
        </w:rPr>
      </w:pPr>
      <w:r w:rsidRPr="006E60E5">
        <w:rPr>
          <w:rFonts w:ascii="Garamond" w:hAnsi="Garamond"/>
          <w:sz w:val="22"/>
          <w:szCs w:val="22"/>
        </w:rPr>
        <w:t xml:space="preserve">Bid Guaranty in the form </w:t>
      </w:r>
      <w:r w:rsidR="00E32973" w:rsidRPr="006E60E5">
        <w:rPr>
          <w:rFonts w:ascii="Garamond" w:hAnsi="Garamond"/>
          <w:sz w:val="22"/>
          <w:szCs w:val="22"/>
        </w:rPr>
        <w:t>of Bid Bond or Cashier’s Check</w:t>
      </w:r>
      <w:r w:rsidR="00755C99" w:rsidRPr="006E60E5">
        <w:rPr>
          <w:rFonts w:ascii="Garamond" w:hAnsi="Garamond"/>
          <w:sz w:val="22"/>
          <w:szCs w:val="22"/>
        </w:rPr>
        <w:t xml:space="preserve"> is required</w:t>
      </w:r>
    </w:p>
    <w:p w14:paraId="60856F04" w14:textId="4BB91D35" w:rsidR="00205AD7" w:rsidRPr="006E60E5" w:rsidRDefault="00205AD7" w:rsidP="00EC2E97">
      <w:pPr>
        <w:pStyle w:val="ListParagraph"/>
        <w:numPr>
          <w:ilvl w:val="2"/>
          <w:numId w:val="1"/>
        </w:numPr>
        <w:rPr>
          <w:rFonts w:ascii="Garamond" w:hAnsi="Garamond"/>
          <w:sz w:val="22"/>
          <w:szCs w:val="22"/>
        </w:rPr>
      </w:pPr>
      <w:r w:rsidRPr="006E60E5">
        <w:rPr>
          <w:rFonts w:ascii="Garamond" w:hAnsi="Garamond"/>
          <w:sz w:val="22"/>
          <w:szCs w:val="22"/>
        </w:rPr>
        <w:t>5% of bid amount, not to exceed $</w:t>
      </w:r>
      <w:r w:rsidR="0086177C">
        <w:rPr>
          <w:rFonts w:ascii="Garamond" w:hAnsi="Garamond"/>
          <w:sz w:val="22"/>
          <w:szCs w:val="22"/>
        </w:rPr>
        <w:t>1</w:t>
      </w:r>
      <w:r w:rsidRPr="006E60E5">
        <w:rPr>
          <w:rFonts w:ascii="Garamond" w:hAnsi="Garamond"/>
          <w:sz w:val="22"/>
          <w:szCs w:val="22"/>
        </w:rPr>
        <w:t>0,000</w:t>
      </w:r>
    </w:p>
    <w:p w14:paraId="60856F05" w14:textId="77777777" w:rsidR="00205AD7" w:rsidRPr="006E60E5" w:rsidRDefault="00020AB9" w:rsidP="00EC2E97">
      <w:pPr>
        <w:pStyle w:val="ListParagraph"/>
        <w:numPr>
          <w:ilvl w:val="2"/>
          <w:numId w:val="1"/>
        </w:numPr>
        <w:rPr>
          <w:rFonts w:ascii="Garamond" w:hAnsi="Garamond"/>
          <w:sz w:val="22"/>
          <w:szCs w:val="22"/>
        </w:rPr>
      </w:pPr>
      <w:r w:rsidRPr="006E60E5">
        <w:rPr>
          <w:rFonts w:ascii="Garamond" w:hAnsi="Garamond"/>
          <w:sz w:val="22"/>
          <w:szCs w:val="22"/>
        </w:rPr>
        <w:lastRenderedPageBreak/>
        <w:t>U</w:t>
      </w:r>
      <w:r w:rsidR="00E32973" w:rsidRPr="006E60E5">
        <w:rPr>
          <w:rFonts w:ascii="Garamond" w:hAnsi="Garamond"/>
          <w:sz w:val="22"/>
          <w:szCs w:val="22"/>
        </w:rPr>
        <w:t xml:space="preserve">se </w:t>
      </w:r>
      <w:r w:rsidRPr="006E60E5">
        <w:rPr>
          <w:rFonts w:ascii="Garamond" w:hAnsi="Garamond"/>
          <w:sz w:val="22"/>
          <w:szCs w:val="22"/>
        </w:rPr>
        <w:t xml:space="preserve">the provided </w:t>
      </w:r>
      <w:r w:rsidR="00E32973" w:rsidRPr="006E60E5">
        <w:rPr>
          <w:rFonts w:ascii="Garamond" w:hAnsi="Garamond"/>
          <w:sz w:val="22"/>
          <w:szCs w:val="22"/>
        </w:rPr>
        <w:t>UA form for Bid Bonds</w:t>
      </w:r>
    </w:p>
    <w:p w14:paraId="60856F06" w14:textId="77777777" w:rsidR="00205AD7" w:rsidRPr="006E60E5" w:rsidRDefault="00205AD7" w:rsidP="00EC2E97">
      <w:pPr>
        <w:pStyle w:val="ListParagraph"/>
        <w:numPr>
          <w:ilvl w:val="2"/>
          <w:numId w:val="1"/>
        </w:numPr>
        <w:rPr>
          <w:rFonts w:ascii="Garamond" w:hAnsi="Garamond"/>
          <w:sz w:val="22"/>
          <w:szCs w:val="22"/>
        </w:rPr>
      </w:pPr>
      <w:r w:rsidRPr="006E60E5">
        <w:rPr>
          <w:rFonts w:ascii="Garamond" w:hAnsi="Garamond"/>
          <w:sz w:val="22"/>
          <w:szCs w:val="22"/>
        </w:rPr>
        <w:t>Bid Bond must be executed by a Surety Company duly authorized and qualified to make such bonds in the State of Alabama, payabl</w:t>
      </w:r>
      <w:r w:rsidR="00E32973" w:rsidRPr="006E60E5">
        <w:rPr>
          <w:rFonts w:ascii="Garamond" w:hAnsi="Garamond"/>
          <w:sz w:val="22"/>
          <w:szCs w:val="22"/>
        </w:rPr>
        <w:t>e to the University of Alabama</w:t>
      </w:r>
    </w:p>
    <w:p w14:paraId="60856F07" w14:textId="77777777" w:rsidR="00205AD7" w:rsidRPr="006E60E5" w:rsidRDefault="00205AD7" w:rsidP="00EC2E97">
      <w:pPr>
        <w:pStyle w:val="ListParagraph"/>
        <w:numPr>
          <w:ilvl w:val="2"/>
          <w:numId w:val="1"/>
        </w:numPr>
        <w:rPr>
          <w:rFonts w:ascii="Garamond" w:hAnsi="Garamond"/>
          <w:sz w:val="22"/>
          <w:szCs w:val="22"/>
        </w:rPr>
      </w:pPr>
      <w:r w:rsidRPr="006E60E5">
        <w:rPr>
          <w:rFonts w:ascii="Garamond" w:hAnsi="Garamond"/>
          <w:sz w:val="22"/>
          <w:szCs w:val="22"/>
        </w:rPr>
        <w:t>Cashier’s check, if used, m</w:t>
      </w:r>
      <w:r w:rsidR="00C1217B" w:rsidRPr="006E60E5">
        <w:rPr>
          <w:rFonts w:ascii="Garamond" w:hAnsi="Garamond"/>
          <w:sz w:val="22"/>
          <w:szCs w:val="22"/>
        </w:rPr>
        <w:t>ust be drawn on an Alabama bank</w:t>
      </w:r>
    </w:p>
    <w:p w14:paraId="60856F08" w14:textId="77777777" w:rsidR="00C1217B" w:rsidRPr="006E60E5" w:rsidRDefault="00FC6D03" w:rsidP="00EC2E97">
      <w:pPr>
        <w:pStyle w:val="ListParagraph"/>
        <w:numPr>
          <w:ilvl w:val="1"/>
          <w:numId w:val="1"/>
        </w:numPr>
        <w:rPr>
          <w:rFonts w:ascii="Garamond" w:hAnsi="Garamond"/>
          <w:sz w:val="22"/>
          <w:szCs w:val="22"/>
        </w:rPr>
      </w:pPr>
      <w:r w:rsidRPr="006E60E5">
        <w:rPr>
          <w:rFonts w:ascii="Garamond" w:hAnsi="Garamond"/>
          <w:sz w:val="22"/>
          <w:szCs w:val="22"/>
        </w:rPr>
        <w:t>Sales and Use Tax Savings</w:t>
      </w:r>
    </w:p>
    <w:p w14:paraId="60856F09" w14:textId="77777777" w:rsidR="00C1217B" w:rsidRPr="006E60E5" w:rsidRDefault="00C1217B" w:rsidP="00EC2E97">
      <w:pPr>
        <w:pStyle w:val="ListParagraph"/>
        <w:numPr>
          <w:ilvl w:val="2"/>
          <w:numId w:val="1"/>
        </w:numPr>
        <w:rPr>
          <w:rFonts w:ascii="Garamond" w:hAnsi="Garamond"/>
          <w:sz w:val="22"/>
          <w:szCs w:val="22"/>
        </w:rPr>
      </w:pPr>
      <w:r w:rsidRPr="006E60E5">
        <w:rPr>
          <w:rFonts w:ascii="Garamond" w:hAnsi="Garamond"/>
          <w:sz w:val="22"/>
          <w:szCs w:val="22"/>
        </w:rPr>
        <w:t xml:space="preserve">Bidder is </w:t>
      </w:r>
      <w:r w:rsidR="001E5D1A" w:rsidRPr="006E60E5">
        <w:rPr>
          <w:rFonts w:ascii="Garamond" w:hAnsi="Garamond"/>
          <w:sz w:val="22"/>
          <w:szCs w:val="22"/>
        </w:rPr>
        <w:t>not</w:t>
      </w:r>
      <w:r w:rsidRPr="006E60E5">
        <w:rPr>
          <w:rFonts w:ascii="Garamond" w:hAnsi="Garamond"/>
          <w:sz w:val="22"/>
          <w:szCs w:val="22"/>
        </w:rPr>
        <w:t xml:space="preserve"> to add or include Sales and Use taxes in their bids</w:t>
      </w:r>
    </w:p>
    <w:p w14:paraId="60856F0A" w14:textId="5597B151" w:rsidR="00C1217B" w:rsidRPr="006E60E5" w:rsidRDefault="00C1217B" w:rsidP="00EC2E97">
      <w:pPr>
        <w:pStyle w:val="ListParagraph"/>
        <w:numPr>
          <w:ilvl w:val="2"/>
          <w:numId w:val="1"/>
        </w:numPr>
        <w:rPr>
          <w:rFonts w:ascii="Garamond" w:hAnsi="Garamond"/>
          <w:sz w:val="22"/>
          <w:szCs w:val="22"/>
        </w:rPr>
      </w:pPr>
      <w:r w:rsidRPr="006E60E5">
        <w:rPr>
          <w:rFonts w:ascii="Garamond" w:hAnsi="Garamond"/>
          <w:sz w:val="22"/>
          <w:szCs w:val="22"/>
        </w:rPr>
        <w:t>Sales tax estimat</w:t>
      </w:r>
      <w:r w:rsidR="00FC6D03" w:rsidRPr="006E60E5">
        <w:rPr>
          <w:rFonts w:ascii="Garamond" w:hAnsi="Garamond"/>
          <w:sz w:val="22"/>
          <w:szCs w:val="22"/>
        </w:rPr>
        <w:t xml:space="preserve">es </w:t>
      </w:r>
      <w:r w:rsidR="006A0324">
        <w:rPr>
          <w:rFonts w:ascii="Garamond" w:hAnsi="Garamond"/>
          <w:sz w:val="22"/>
          <w:szCs w:val="22"/>
        </w:rPr>
        <w:t xml:space="preserve">should be </w:t>
      </w:r>
      <w:r w:rsidR="003C350C">
        <w:rPr>
          <w:rFonts w:ascii="Garamond" w:hAnsi="Garamond"/>
          <w:sz w:val="22"/>
          <w:szCs w:val="22"/>
        </w:rPr>
        <w:t>listed on the space designated o</w:t>
      </w:r>
      <w:r w:rsidR="006A0324">
        <w:rPr>
          <w:rFonts w:ascii="Garamond" w:hAnsi="Garamond"/>
          <w:sz w:val="22"/>
          <w:szCs w:val="22"/>
        </w:rPr>
        <w:t>n the bid form</w:t>
      </w:r>
    </w:p>
    <w:p w14:paraId="60856F0B" w14:textId="77777777" w:rsidR="00C1217B" w:rsidRPr="006E60E5" w:rsidRDefault="00C1217B" w:rsidP="00EC2E97">
      <w:pPr>
        <w:pStyle w:val="ListParagraph"/>
        <w:numPr>
          <w:ilvl w:val="2"/>
          <w:numId w:val="1"/>
        </w:numPr>
        <w:rPr>
          <w:rFonts w:ascii="Garamond" w:hAnsi="Garamond"/>
          <w:sz w:val="22"/>
          <w:szCs w:val="22"/>
        </w:rPr>
      </w:pPr>
      <w:r w:rsidRPr="006E60E5">
        <w:rPr>
          <w:rFonts w:ascii="Garamond" w:hAnsi="Garamond"/>
          <w:sz w:val="22"/>
          <w:szCs w:val="22"/>
        </w:rPr>
        <w:t xml:space="preserve">Contractor will </w:t>
      </w:r>
      <w:r w:rsidR="00DF30A9" w:rsidRPr="006E60E5">
        <w:rPr>
          <w:rFonts w:ascii="Garamond" w:hAnsi="Garamond"/>
          <w:sz w:val="22"/>
          <w:szCs w:val="22"/>
        </w:rPr>
        <w:t>need</w:t>
      </w:r>
      <w:r w:rsidRPr="006E60E5">
        <w:rPr>
          <w:rFonts w:ascii="Garamond" w:hAnsi="Garamond"/>
          <w:sz w:val="22"/>
          <w:szCs w:val="22"/>
        </w:rPr>
        <w:t xml:space="preserve"> to apply for a tax exempt certificate with the Department of Revenue to purchase materials tax free.  Any delay </w:t>
      </w:r>
      <w:r w:rsidR="00DF30A9" w:rsidRPr="006E60E5">
        <w:rPr>
          <w:rFonts w:ascii="Garamond" w:hAnsi="Garamond"/>
          <w:sz w:val="22"/>
          <w:szCs w:val="22"/>
        </w:rPr>
        <w:t xml:space="preserve">in obtaining the tax exempt certificate </w:t>
      </w:r>
      <w:r w:rsidRPr="006E60E5">
        <w:rPr>
          <w:rFonts w:ascii="Garamond" w:hAnsi="Garamond"/>
          <w:sz w:val="22"/>
          <w:szCs w:val="22"/>
        </w:rPr>
        <w:t xml:space="preserve">due in whole or in part to the </w:t>
      </w:r>
      <w:r w:rsidR="00DF30A9" w:rsidRPr="006E60E5">
        <w:rPr>
          <w:rFonts w:ascii="Garamond" w:hAnsi="Garamond"/>
          <w:sz w:val="22"/>
          <w:szCs w:val="22"/>
        </w:rPr>
        <w:t>Contractor</w:t>
      </w:r>
      <w:r w:rsidRPr="006E60E5">
        <w:rPr>
          <w:rFonts w:ascii="Garamond" w:hAnsi="Garamond"/>
          <w:sz w:val="22"/>
          <w:szCs w:val="22"/>
        </w:rPr>
        <w:t xml:space="preserve"> will not be cause for an extension of time for completion of the Project nor an increase in price.</w:t>
      </w:r>
    </w:p>
    <w:p w14:paraId="60856F0C" w14:textId="77777777" w:rsidR="00B3510F" w:rsidRPr="006E60E5" w:rsidRDefault="00B3510F" w:rsidP="00EC2E97">
      <w:pPr>
        <w:pStyle w:val="ListParagraph"/>
        <w:numPr>
          <w:ilvl w:val="2"/>
          <w:numId w:val="1"/>
        </w:numPr>
        <w:rPr>
          <w:rFonts w:ascii="Garamond" w:hAnsi="Garamond"/>
          <w:sz w:val="22"/>
          <w:szCs w:val="22"/>
        </w:rPr>
      </w:pPr>
      <w:r w:rsidRPr="006E60E5">
        <w:rPr>
          <w:rFonts w:ascii="Garamond" w:hAnsi="Garamond"/>
          <w:sz w:val="22"/>
          <w:szCs w:val="22"/>
        </w:rPr>
        <w:t>Basic material &amp; labor breakdown required to allow UA to apply for Tax Exempt Certificate</w:t>
      </w:r>
    </w:p>
    <w:p w14:paraId="60856F0D" w14:textId="77777777" w:rsidR="000219DC" w:rsidRPr="006E60E5" w:rsidRDefault="000219DC" w:rsidP="00EC2E97">
      <w:pPr>
        <w:pStyle w:val="ListParagraph"/>
        <w:numPr>
          <w:ilvl w:val="1"/>
          <w:numId w:val="1"/>
        </w:numPr>
        <w:rPr>
          <w:rFonts w:ascii="Garamond" w:hAnsi="Garamond"/>
          <w:sz w:val="22"/>
          <w:szCs w:val="22"/>
        </w:rPr>
      </w:pPr>
      <w:r w:rsidRPr="006E60E5">
        <w:rPr>
          <w:rFonts w:ascii="Garamond" w:hAnsi="Garamond"/>
          <w:sz w:val="22"/>
          <w:szCs w:val="22"/>
        </w:rPr>
        <w:t xml:space="preserve">Subcontractors and Suppliers Submittal </w:t>
      </w:r>
    </w:p>
    <w:p w14:paraId="60856F0E" w14:textId="77777777" w:rsidR="000219DC" w:rsidRPr="004D52C3" w:rsidRDefault="000219DC" w:rsidP="00EC2E97">
      <w:pPr>
        <w:pStyle w:val="ListParagraph"/>
        <w:numPr>
          <w:ilvl w:val="2"/>
          <w:numId w:val="1"/>
        </w:numPr>
        <w:rPr>
          <w:rFonts w:ascii="Garamond" w:hAnsi="Garamond"/>
          <w:strike/>
          <w:sz w:val="22"/>
          <w:szCs w:val="22"/>
        </w:rPr>
      </w:pPr>
      <w:r w:rsidRPr="004D52C3">
        <w:rPr>
          <w:rFonts w:ascii="Garamond" w:hAnsi="Garamond"/>
          <w:strike/>
          <w:sz w:val="22"/>
          <w:szCs w:val="22"/>
        </w:rPr>
        <w:t>Bidders shall include with their bids a listing of subcontractors and material suppliers as specified in the Supplementary Instructions to Bidders</w:t>
      </w:r>
    </w:p>
    <w:p w14:paraId="60856F0F" w14:textId="77777777" w:rsidR="000219DC" w:rsidRPr="004D52C3" w:rsidRDefault="000219DC" w:rsidP="00EC2E97">
      <w:pPr>
        <w:pStyle w:val="ListParagraph"/>
        <w:numPr>
          <w:ilvl w:val="2"/>
          <w:numId w:val="1"/>
        </w:numPr>
        <w:rPr>
          <w:rFonts w:ascii="Garamond" w:hAnsi="Garamond"/>
          <w:strike/>
          <w:sz w:val="22"/>
          <w:szCs w:val="22"/>
        </w:rPr>
      </w:pPr>
      <w:r w:rsidRPr="004D52C3">
        <w:rPr>
          <w:rFonts w:ascii="Garamond" w:hAnsi="Garamond"/>
          <w:strike/>
          <w:sz w:val="22"/>
          <w:szCs w:val="22"/>
        </w:rPr>
        <w:t xml:space="preserve">Bidders may change up to </w:t>
      </w:r>
      <w:r w:rsidR="00020AB9" w:rsidRPr="004D52C3">
        <w:rPr>
          <w:rFonts w:ascii="Garamond" w:hAnsi="Garamond"/>
          <w:strike/>
          <w:sz w:val="22"/>
          <w:szCs w:val="22"/>
        </w:rPr>
        <w:t>four (4)</w:t>
      </w:r>
      <w:r w:rsidRPr="004D52C3">
        <w:rPr>
          <w:rFonts w:ascii="Garamond" w:hAnsi="Garamond"/>
          <w:strike/>
          <w:sz w:val="22"/>
          <w:szCs w:val="22"/>
        </w:rPr>
        <w:t xml:space="preserve"> subcontractors/suppliers on their envelope prior to bid time</w:t>
      </w:r>
    </w:p>
    <w:p w14:paraId="60856F10" w14:textId="77777777" w:rsidR="000219DC" w:rsidRPr="006E60E5" w:rsidRDefault="000219DC" w:rsidP="00EC2E97">
      <w:pPr>
        <w:pStyle w:val="ListParagraph"/>
        <w:numPr>
          <w:ilvl w:val="2"/>
          <w:numId w:val="1"/>
        </w:numPr>
        <w:rPr>
          <w:rFonts w:ascii="Garamond" w:hAnsi="Garamond"/>
          <w:sz w:val="22"/>
          <w:szCs w:val="22"/>
        </w:rPr>
      </w:pPr>
      <w:r w:rsidRPr="006E60E5">
        <w:rPr>
          <w:rFonts w:ascii="Garamond" w:hAnsi="Garamond"/>
          <w:sz w:val="22"/>
          <w:szCs w:val="22"/>
        </w:rPr>
        <w:t>The low bidder shall submit a complete list of major subcontractors and suppliers within 48 hours of the bid opening.  This list should include the license number for all subcontractors and should be on the bidder’s letterhead.</w:t>
      </w:r>
    </w:p>
    <w:p w14:paraId="60856F14" w14:textId="75490D66" w:rsidR="007B18BB" w:rsidRPr="00652F5E" w:rsidRDefault="000219DC" w:rsidP="00EC2E97">
      <w:pPr>
        <w:pStyle w:val="ListParagraph"/>
        <w:numPr>
          <w:ilvl w:val="2"/>
          <w:numId w:val="1"/>
        </w:numPr>
        <w:rPr>
          <w:rFonts w:ascii="Garamond" w:hAnsi="Garamond"/>
          <w:sz w:val="22"/>
          <w:szCs w:val="22"/>
        </w:rPr>
      </w:pPr>
      <w:r w:rsidRPr="006E60E5">
        <w:rPr>
          <w:rFonts w:ascii="Garamond" w:hAnsi="Garamond"/>
          <w:sz w:val="22"/>
          <w:szCs w:val="22"/>
        </w:rPr>
        <w:t>No substitutions of any subcontractor or supplier identified with the bid or in the subsequent listing will be allowed without written request and approval by UA, whose decision shall be final</w:t>
      </w:r>
      <w:r w:rsidR="00652F5E">
        <w:rPr>
          <w:rFonts w:ascii="Garamond" w:hAnsi="Garamond"/>
          <w:sz w:val="22"/>
          <w:szCs w:val="22"/>
        </w:rPr>
        <w:t>.</w:t>
      </w:r>
    </w:p>
    <w:p w14:paraId="60856F18" w14:textId="77777777" w:rsidR="00205AD7" w:rsidRPr="0006667E" w:rsidRDefault="000219DC" w:rsidP="00EC2E97">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Post-</w:t>
      </w:r>
      <w:r w:rsidR="00F07C1E" w:rsidRPr="0006667E">
        <w:rPr>
          <w:rFonts w:ascii="Garamond" w:hAnsi="Garamond"/>
          <w:sz w:val="22"/>
          <w:szCs w:val="22"/>
          <w:u w:val="single"/>
        </w:rPr>
        <w:t>Award</w:t>
      </w:r>
      <w:r w:rsidR="006F6CD3" w:rsidRPr="0006667E">
        <w:rPr>
          <w:rFonts w:ascii="Garamond" w:hAnsi="Garamond"/>
          <w:sz w:val="22"/>
          <w:szCs w:val="22"/>
          <w:u w:val="single"/>
        </w:rPr>
        <w:t xml:space="preserve"> / Miscellaneous</w:t>
      </w:r>
    </w:p>
    <w:p w14:paraId="60856F19" w14:textId="77777777" w:rsidR="00205AD7" w:rsidRPr="006E60E5" w:rsidRDefault="00EC1013" w:rsidP="00EC2E97">
      <w:pPr>
        <w:pStyle w:val="ListParagraph"/>
        <w:numPr>
          <w:ilvl w:val="1"/>
          <w:numId w:val="1"/>
        </w:numPr>
        <w:rPr>
          <w:rFonts w:ascii="Garamond" w:hAnsi="Garamond"/>
          <w:sz w:val="22"/>
          <w:szCs w:val="22"/>
        </w:rPr>
      </w:pPr>
      <w:r w:rsidRPr="006E60E5">
        <w:rPr>
          <w:rFonts w:ascii="Garamond" w:hAnsi="Garamond"/>
          <w:sz w:val="22"/>
          <w:szCs w:val="22"/>
        </w:rPr>
        <w:t>Contract Bonds a</w:t>
      </w:r>
      <w:r w:rsidR="00205AD7" w:rsidRPr="006E60E5">
        <w:rPr>
          <w:rFonts w:ascii="Garamond" w:hAnsi="Garamond"/>
          <w:sz w:val="22"/>
          <w:szCs w:val="22"/>
        </w:rPr>
        <w:t xml:space="preserve">s per </w:t>
      </w:r>
      <w:r w:rsidR="00331CA5" w:rsidRPr="006E60E5">
        <w:rPr>
          <w:rFonts w:ascii="Garamond" w:hAnsi="Garamond"/>
          <w:sz w:val="22"/>
          <w:szCs w:val="22"/>
        </w:rPr>
        <w:t xml:space="preserve">Section 32 of </w:t>
      </w:r>
      <w:r w:rsidR="00205AD7" w:rsidRPr="006E60E5">
        <w:rPr>
          <w:rFonts w:ascii="Garamond" w:hAnsi="Garamond"/>
          <w:sz w:val="22"/>
          <w:szCs w:val="22"/>
        </w:rPr>
        <w:t>General Conditions</w:t>
      </w:r>
    </w:p>
    <w:p w14:paraId="60856F1A" w14:textId="77777777" w:rsidR="00205AD7" w:rsidRPr="006E60E5" w:rsidRDefault="00EE175B" w:rsidP="00EC2E97">
      <w:pPr>
        <w:pStyle w:val="ListParagraph"/>
        <w:numPr>
          <w:ilvl w:val="2"/>
          <w:numId w:val="1"/>
        </w:numPr>
        <w:rPr>
          <w:rFonts w:ascii="Garamond" w:hAnsi="Garamond"/>
          <w:sz w:val="22"/>
          <w:szCs w:val="22"/>
        </w:rPr>
      </w:pPr>
      <w:r w:rsidRPr="006E60E5">
        <w:rPr>
          <w:rFonts w:ascii="Garamond" w:hAnsi="Garamond"/>
          <w:sz w:val="22"/>
          <w:szCs w:val="22"/>
        </w:rPr>
        <w:t>Performance Bonds - 100% of contract amount</w:t>
      </w:r>
    </w:p>
    <w:p w14:paraId="60856F1B" w14:textId="77777777" w:rsidR="00EC1013" w:rsidRPr="006E60E5" w:rsidRDefault="00EE175B" w:rsidP="00EC2E97">
      <w:pPr>
        <w:pStyle w:val="ListParagraph"/>
        <w:numPr>
          <w:ilvl w:val="2"/>
          <w:numId w:val="1"/>
        </w:numPr>
        <w:rPr>
          <w:rFonts w:ascii="Garamond" w:hAnsi="Garamond"/>
          <w:sz w:val="22"/>
          <w:szCs w:val="22"/>
        </w:rPr>
      </w:pPr>
      <w:r w:rsidRPr="006E60E5">
        <w:rPr>
          <w:rFonts w:ascii="Garamond" w:hAnsi="Garamond"/>
          <w:sz w:val="22"/>
          <w:szCs w:val="22"/>
        </w:rPr>
        <w:t>Payment Bonds - N</w:t>
      </w:r>
      <w:r w:rsidR="00205AD7" w:rsidRPr="006E60E5">
        <w:rPr>
          <w:rFonts w:ascii="Garamond" w:hAnsi="Garamond"/>
          <w:sz w:val="22"/>
          <w:szCs w:val="22"/>
        </w:rPr>
        <w:t>ot l</w:t>
      </w:r>
      <w:r w:rsidRPr="006E60E5">
        <w:rPr>
          <w:rFonts w:ascii="Garamond" w:hAnsi="Garamond"/>
          <w:sz w:val="22"/>
          <w:szCs w:val="22"/>
        </w:rPr>
        <w:t>ess than 50% of contract amount</w:t>
      </w:r>
    </w:p>
    <w:p w14:paraId="60856F1C" w14:textId="0A55DCD2" w:rsidR="006C3B07" w:rsidRPr="000E310B" w:rsidRDefault="00D94FA0" w:rsidP="00EC2E97">
      <w:pPr>
        <w:pStyle w:val="ListParagraph"/>
        <w:numPr>
          <w:ilvl w:val="1"/>
          <w:numId w:val="1"/>
        </w:numPr>
        <w:rPr>
          <w:rFonts w:ascii="Garamond" w:hAnsi="Garamond"/>
          <w:strike/>
          <w:sz w:val="22"/>
          <w:szCs w:val="22"/>
        </w:rPr>
      </w:pPr>
      <w:r w:rsidRPr="000E310B">
        <w:rPr>
          <w:rFonts w:ascii="Garamond" w:hAnsi="Garamond"/>
          <w:strike/>
          <w:sz w:val="22"/>
          <w:szCs w:val="22"/>
        </w:rPr>
        <w:t>Each subcontractor engaged in the installation, modification, configuration, programming, or testing of a fire alarm system must have a current Fire Alarm Permit from the Alabama State Fire Marshal’s Office. A copy of each fire alarm subcontractor’s permit must be provided with the list of subcontractors prior to installation or modification of the fire alarm system.</w:t>
      </w:r>
    </w:p>
    <w:p w14:paraId="60856F1D" w14:textId="77777777" w:rsidR="00EC1013" w:rsidRPr="00725299" w:rsidRDefault="00EC1013" w:rsidP="00EC2E97">
      <w:pPr>
        <w:pStyle w:val="ListParagraph"/>
        <w:numPr>
          <w:ilvl w:val="1"/>
          <w:numId w:val="1"/>
        </w:numPr>
        <w:rPr>
          <w:rFonts w:ascii="Garamond" w:hAnsi="Garamond"/>
          <w:sz w:val="22"/>
          <w:szCs w:val="22"/>
        </w:rPr>
      </w:pPr>
      <w:r w:rsidRPr="006E60E5">
        <w:rPr>
          <w:rFonts w:ascii="Garamond" w:hAnsi="Garamond"/>
          <w:sz w:val="22"/>
          <w:szCs w:val="22"/>
        </w:rPr>
        <w:t>Bidder awarded the job must show evidence of being registered in the U</w:t>
      </w:r>
      <w:r w:rsidR="00714675" w:rsidRPr="006E60E5">
        <w:rPr>
          <w:rFonts w:ascii="Garamond" w:hAnsi="Garamond"/>
          <w:sz w:val="22"/>
          <w:szCs w:val="22"/>
        </w:rPr>
        <w:t xml:space="preserve">S </w:t>
      </w:r>
      <w:r w:rsidR="00714675" w:rsidRPr="00725299">
        <w:rPr>
          <w:rFonts w:ascii="Garamond" w:hAnsi="Garamond"/>
          <w:sz w:val="22"/>
          <w:szCs w:val="22"/>
        </w:rPr>
        <w:t>Government’s E-Verify Program</w:t>
      </w:r>
    </w:p>
    <w:p w14:paraId="60856F1E" w14:textId="77777777" w:rsidR="00331CA5" w:rsidRPr="00725299" w:rsidRDefault="00331CA5" w:rsidP="00EC2E97">
      <w:pPr>
        <w:pStyle w:val="ListParagraph"/>
        <w:numPr>
          <w:ilvl w:val="1"/>
          <w:numId w:val="1"/>
        </w:numPr>
        <w:rPr>
          <w:rFonts w:ascii="Garamond" w:hAnsi="Garamond"/>
          <w:sz w:val="22"/>
          <w:szCs w:val="22"/>
        </w:rPr>
      </w:pPr>
      <w:r w:rsidRPr="00725299">
        <w:rPr>
          <w:rFonts w:ascii="Garamond" w:hAnsi="Garamond"/>
          <w:sz w:val="22"/>
          <w:szCs w:val="22"/>
        </w:rPr>
        <w:t>Pay Application requirements as per Section 28 of General Conditions</w:t>
      </w:r>
      <w:r w:rsidR="00216FCF" w:rsidRPr="00725299">
        <w:rPr>
          <w:rFonts w:ascii="Garamond" w:hAnsi="Garamond"/>
          <w:sz w:val="22"/>
          <w:szCs w:val="22"/>
        </w:rPr>
        <w:t xml:space="preserve"> </w:t>
      </w:r>
    </w:p>
    <w:p w14:paraId="60856F1F" w14:textId="77777777" w:rsidR="006F6CD3" w:rsidRPr="00725299" w:rsidRDefault="00CD7737" w:rsidP="00EC2E97">
      <w:pPr>
        <w:pStyle w:val="ListParagraph"/>
        <w:numPr>
          <w:ilvl w:val="1"/>
          <w:numId w:val="1"/>
        </w:numPr>
        <w:rPr>
          <w:rFonts w:ascii="Garamond" w:hAnsi="Garamond"/>
          <w:sz w:val="22"/>
          <w:szCs w:val="22"/>
        </w:rPr>
      </w:pPr>
      <w:r w:rsidRPr="00725299">
        <w:rPr>
          <w:rFonts w:ascii="Garamond" w:hAnsi="Garamond"/>
          <w:sz w:val="22"/>
          <w:szCs w:val="22"/>
        </w:rPr>
        <w:t>Contractor</w:t>
      </w:r>
      <w:r w:rsidR="006F6CD3" w:rsidRPr="00725299">
        <w:rPr>
          <w:rFonts w:ascii="Garamond" w:hAnsi="Garamond"/>
          <w:sz w:val="22"/>
          <w:szCs w:val="22"/>
        </w:rPr>
        <w:t xml:space="preserve"> shall </w:t>
      </w:r>
      <w:r w:rsidR="005B6551" w:rsidRPr="00725299">
        <w:rPr>
          <w:rFonts w:ascii="Garamond" w:hAnsi="Garamond"/>
          <w:sz w:val="22"/>
          <w:szCs w:val="22"/>
        </w:rPr>
        <w:t>adhere to the Child Labor Law - N</w:t>
      </w:r>
      <w:r w:rsidR="006F6CD3" w:rsidRPr="00725299">
        <w:rPr>
          <w:rFonts w:ascii="Garamond" w:hAnsi="Garamond"/>
          <w:sz w:val="22"/>
          <w:szCs w:val="22"/>
        </w:rPr>
        <w:t xml:space="preserve">o workers on </w:t>
      </w:r>
      <w:r w:rsidR="00D9386B" w:rsidRPr="00725299">
        <w:rPr>
          <w:rFonts w:ascii="Garamond" w:hAnsi="Garamond"/>
          <w:sz w:val="22"/>
          <w:szCs w:val="22"/>
        </w:rPr>
        <w:t>the project under the age of 18</w:t>
      </w:r>
    </w:p>
    <w:p w14:paraId="60856F20" w14:textId="1444C5CE" w:rsidR="006F6CD3" w:rsidRPr="006E60E5" w:rsidRDefault="006F6CD3" w:rsidP="00EC2E97">
      <w:pPr>
        <w:pStyle w:val="ListParagraph"/>
        <w:numPr>
          <w:ilvl w:val="1"/>
          <w:numId w:val="1"/>
        </w:numPr>
        <w:rPr>
          <w:rFonts w:ascii="Garamond" w:hAnsi="Garamond"/>
          <w:sz w:val="22"/>
          <w:szCs w:val="22"/>
        </w:rPr>
      </w:pPr>
      <w:r w:rsidRPr="006E60E5">
        <w:rPr>
          <w:rFonts w:ascii="Garamond" w:hAnsi="Garamond"/>
          <w:sz w:val="22"/>
          <w:szCs w:val="22"/>
        </w:rPr>
        <w:t xml:space="preserve">Minority and Women Owned Participation - UA is encouraging a goal of 5% </w:t>
      </w:r>
      <w:r w:rsidR="00FC6D03" w:rsidRPr="006E60E5">
        <w:rPr>
          <w:rFonts w:ascii="Garamond" w:hAnsi="Garamond"/>
          <w:sz w:val="22"/>
          <w:szCs w:val="22"/>
        </w:rPr>
        <w:t>for this project</w:t>
      </w:r>
      <w:r w:rsidR="00E64FFF">
        <w:rPr>
          <w:rFonts w:ascii="Garamond" w:hAnsi="Garamond"/>
          <w:sz w:val="22"/>
          <w:szCs w:val="22"/>
        </w:rPr>
        <w:t xml:space="preserve">.  Minority or women owned subcontractors or suppliers should be identified to the Owner using </w:t>
      </w:r>
      <w:r w:rsidR="00BA129E">
        <w:rPr>
          <w:rFonts w:ascii="Garamond" w:hAnsi="Garamond"/>
          <w:sz w:val="22"/>
          <w:szCs w:val="22"/>
        </w:rPr>
        <w:t>Minority and Woman-Owned Business (MWB) Subcontracts form. For a list of businesses in Tuscaloosa and the surrounding area, go to constructionpublicinfo.ua.edu and click Resources</w:t>
      </w:r>
      <w:r w:rsidR="00E64FFF">
        <w:rPr>
          <w:rFonts w:ascii="Garamond" w:hAnsi="Garamond"/>
          <w:sz w:val="22"/>
          <w:szCs w:val="22"/>
        </w:rPr>
        <w:t>.</w:t>
      </w:r>
    </w:p>
    <w:p w14:paraId="60856F21" w14:textId="77777777" w:rsidR="006F6CD3" w:rsidRPr="006E60E5" w:rsidRDefault="006F6CD3" w:rsidP="00EC2E97">
      <w:pPr>
        <w:pStyle w:val="ListParagraph"/>
        <w:numPr>
          <w:ilvl w:val="1"/>
          <w:numId w:val="1"/>
        </w:numPr>
        <w:rPr>
          <w:rFonts w:ascii="Garamond" w:hAnsi="Garamond"/>
          <w:sz w:val="22"/>
          <w:szCs w:val="22"/>
        </w:rPr>
      </w:pPr>
      <w:r w:rsidRPr="004D52C3">
        <w:rPr>
          <w:rFonts w:ascii="Garamond" w:hAnsi="Garamond"/>
          <w:strike/>
          <w:sz w:val="22"/>
          <w:szCs w:val="22"/>
        </w:rPr>
        <w:t xml:space="preserve">Davis-Bacon </w:t>
      </w:r>
      <w:r w:rsidRPr="006E60E5">
        <w:rPr>
          <w:rFonts w:ascii="Garamond" w:hAnsi="Garamond"/>
          <w:sz w:val="22"/>
          <w:szCs w:val="22"/>
          <w:highlight w:val="lightGray"/>
        </w:rPr>
        <w:fldChar w:fldCharType="begin">
          <w:ffData>
            <w:name w:val="Text19"/>
            <w:enabled/>
            <w:calcOnExit w:val="0"/>
            <w:textInput/>
          </w:ffData>
        </w:fldChar>
      </w:r>
      <w:bookmarkStart w:id="0" w:name="Text19"/>
      <w:r w:rsidRPr="006E60E5">
        <w:rPr>
          <w:rFonts w:ascii="Garamond" w:hAnsi="Garamond"/>
          <w:sz w:val="22"/>
          <w:szCs w:val="22"/>
          <w:highlight w:val="lightGray"/>
        </w:rPr>
        <w:instrText xml:space="preserve"> FORMTEXT </w:instrText>
      </w:r>
      <w:r w:rsidRPr="006E60E5">
        <w:rPr>
          <w:rFonts w:ascii="Garamond" w:hAnsi="Garamond"/>
          <w:sz w:val="22"/>
          <w:szCs w:val="22"/>
          <w:highlight w:val="lightGray"/>
        </w:rPr>
      </w:r>
      <w:r w:rsidRPr="006E60E5">
        <w:rPr>
          <w:rFonts w:ascii="Garamond" w:hAnsi="Garamond"/>
          <w:sz w:val="22"/>
          <w:szCs w:val="22"/>
          <w:highlight w:val="lightGray"/>
        </w:rPr>
        <w:fldChar w:fldCharType="separate"/>
      </w:r>
      <w:r w:rsidRPr="006E60E5">
        <w:rPr>
          <w:rFonts w:ascii="Garamond" w:hAnsi="Garamond"/>
          <w:sz w:val="22"/>
          <w:szCs w:val="22"/>
          <w:highlight w:val="lightGray"/>
        </w:rPr>
        <w:t>[If applicable on federally funded project, add details here and discuss]</w:t>
      </w:r>
      <w:r w:rsidRPr="006E60E5">
        <w:rPr>
          <w:rFonts w:ascii="Garamond" w:hAnsi="Garamond"/>
          <w:sz w:val="22"/>
          <w:szCs w:val="22"/>
          <w:highlight w:val="lightGray"/>
        </w:rPr>
        <w:fldChar w:fldCharType="end"/>
      </w:r>
      <w:bookmarkEnd w:id="0"/>
    </w:p>
    <w:p w14:paraId="60856F22" w14:textId="33E5EC6F" w:rsidR="006F6CD3" w:rsidRDefault="006F6CD3" w:rsidP="00EC2E97">
      <w:pPr>
        <w:pStyle w:val="ListParagraph"/>
        <w:numPr>
          <w:ilvl w:val="1"/>
          <w:numId w:val="1"/>
        </w:numPr>
        <w:rPr>
          <w:rFonts w:ascii="Garamond" w:hAnsi="Garamond"/>
          <w:sz w:val="22"/>
          <w:szCs w:val="22"/>
        </w:rPr>
      </w:pPr>
      <w:r w:rsidRPr="006E60E5">
        <w:rPr>
          <w:rFonts w:ascii="Garamond" w:hAnsi="Garamond"/>
          <w:sz w:val="22"/>
          <w:szCs w:val="22"/>
        </w:rPr>
        <w:t>Smoking</w:t>
      </w:r>
      <w:r w:rsidR="002F1744">
        <w:rPr>
          <w:rFonts w:ascii="Garamond" w:hAnsi="Garamond"/>
          <w:sz w:val="22"/>
          <w:szCs w:val="22"/>
        </w:rPr>
        <w:t>, including the use of electronic cigarettes or similar devices,</w:t>
      </w:r>
      <w:r w:rsidRPr="006E60E5">
        <w:rPr>
          <w:rFonts w:ascii="Garamond" w:hAnsi="Garamond"/>
          <w:sz w:val="22"/>
          <w:szCs w:val="22"/>
        </w:rPr>
        <w:t xml:space="preserve"> i</w:t>
      </w:r>
      <w:r w:rsidR="00BE37B3" w:rsidRPr="006E60E5">
        <w:rPr>
          <w:rFonts w:ascii="Garamond" w:hAnsi="Garamond"/>
          <w:sz w:val="22"/>
          <w:szCs w:val="22"/>
        </w:rPr>
        <w:t>s prohibited anywhere on campus</w:t>
      </w:r>
    </w:p>
    <w:p w14:paraId="16AC26A2" w14:textId="02D1636F" w:rsidR="00B77DBE" w:rsidRPr="00317B65" w:rsidRDefault="00B77DBE" w:rsidP="00317B65">
      <w:pPr>
        <w:pStyle w:val="ListParagraph"/>
        <w:numPr>
          <w:ilvl w:val="1"/>
          <w:numId w:val="1"/>
        </w:numPr>
        <w:rPr>
          <w:rFonts w:ascii="Garamond" w:hAnsi="Garamond"/>
          <w:sz w:val="22"/>
          <w:szCs w:val="22"/>
        </w:rPr>
      </w:pPr>
      <w:r w:rsidRPr="00165A17">
        <w:rPr>
          <w:rFonts w:ascii="Garamond" w:hAnsi="Garamond"/>
          <w:sz w:val="22"/>
          <w:szCs w:val="22"/>
        </w:rPr>
        <w:t>Mylar reproducibles are</w:t>
      </w:r>
      <w:r w:rsidR="00165A17" w:rsidRPr="00165A17">
        <w:rPr>
          <w:rFonts w:ascii="Garamond" w:hAnsi="Garamond"/>
          <w:sz w:val="22"/>
          <w:szCs w:val="22"/>
        </w:rPr>
        <w:t xml:space="preserve"> </w:t>
      </w:r>
      <w:r w:rsidR="00317B65">
        <w:rPr>
          <w:rFonts w:ascii="Garamond" w:hAnsi="Garamond"/>
          <w:sz w:val="22"/>
          <w:szCs w:val="22"/>
        </w:rPr>
        <w:t xml:space="preserve">not required </w:t>
      </w:r>
      <w:r w:rsidRPr="00317B65">
        <w:rPr>
          <w:rFonts w:ascii="Garamond" w:hAnsi="Garamond"/>
          <w:sz w:val="22"/>
          <w:szCs w:val="22"/>
        </w:rPr>
        <w:t>for this project.</w:t>
      </w:r>
    </w:p>
    <w:p w14:paraId="065C238A" w14:textId="17CC2AF8" w:rsidR="0080611F" w:rsidRDefault="0080611F" w:rsidP="00EC2E97">
      <w:pPr>
        <w:pStyle w:val="ListParagraph"/>
        <w:numPr>
          <w:ilvl w:val="0"/>
          <w:numId w:val="1"/>
        </w:numPr>
        <w:spacing w:before="120"/>
        <w:rPr>
          <w:rFonts w:ascii="Garamond" w:hAnsi="Garamond"/>
          <w:sz w:val="22"/>
          <w:szCs w:val="22"/>
          <w:u w:val="single"/>
        </w:rPr>
      </w:pPr>
      <w:r>
        <w:rPr>
          <w:rFonts w:ascii="Garamond" w:hAnsi="Garamond"/>
          <w:sz w:val="22"/>
          <w:szCs w:val="22"/>
          <w:u w:val="single"/>
        </w:rPr>
        <w:t>Insurance</w:t>
      </w:r>
    </w:p>
    <w:p w14:paraId="60856F24" w14:textId="4C5788ED" w:rsidR="00947E61" w:rsidRPr="0006667E" w:rsidRDefault="00947E61" w:rsidP="00EC2E97">
      <w:pPr>
        <w:pStyle w:val="ListParagraph"/>
        <w:numPr>
          <w:ilvl w:val="1"/>
          <w:numId w:val="1"/>
        </w:numPr>
        <w:rPr>
          <w:rFonts w:ascii="Garamond" w:hAnsi="Garamond"/>
          <w:sz w:val="22"/>
          <w:szCs w:val="22"/>
          <w:u w:val="single"/>
        </w:rPr>
      </w:pPr>
      <w:r w:rsidRPr="0006667E">
        <w:rPr>
          <w:rFonts w:ascii="Garamond" w:hAnsi="Garamond"/>
          <w:sz w:val="22"/>
          <w:szCs w:val="22"/>
          <w:u w:val="single"/>
        </w:rPr>
        <w:t>Builder’s Risk Coverage (discuss applicable section below)</w:t>
      </w:r>
    </w:p>
    <w:p w14:paraId="60856F25" w14:textId="77777777" w:rsidR="00947E61" w:rsidRPr="00A37B84" w:rsidRDefault="00947E61" w:rsidP="00EC2E97">
      <w:pPr>
        <w:pStyle w:val="ListParagraph"/>
        <w:numPr>
          <w:ilvl w:val="2"/>
          <w:numId w:val="2"/>
        </w:numPr>
        <w:rPr>
          <w:rFonts w:ascii="Garamond" w:hAnsi="Garamond"/>
          <w:strike/>
          <w:sz w:val="22"/>
          <w:szCs w:val="22"/>
        </w:rPr>
      </w:pPr>
      <w:r w:rsidRPr="00A37B84">
        <w:rPr>
          <w:rFonts w:ascii="Garamond" w:hAnsi="Garamond"/>
          <w:strike/>
          <w:sz w:val="22"/>
          <w:szCs w:val="22"/>
        </w:rPr>
        <w:t xml:space="preserve">Is </w:t>
      </w:r>
      <w:r w:rsidR="00A26CE8" w:rsidRPr="00A37B84">
        <w:rPr>
          <w:rFonts w:ascii="Garamond" w:hAnsi="Garamond"/>
          <w:strike/>
          <w:sz w:val="22"/>
          <w:szCs w:val="22"/>
        </w:rPr>
        <w:t>furnished by Owner</w:t>
      </w:r>
    </w:p>
    <w:p w14:paraId="2161286A" w14:textId="77777777" w:rsidR="0080611F" w:rsidRPr="00A37B84" w:rsidRDefault="0080611F" w:rsidP="00EC2E97">
      <w:pPr>
        <w:pStyle w:val="ListParagraph"/>
        <w:numPr>
          <w:ilvl w:val="3"/>
          <w:numId w:val="2"/>
        </w:numPr>
        <w:rPr>
          <w:rFonts w:ascii="Garamond" w:hAnsi="Garamond"/>
          <w:strike/>
          <w:sz w:val="22"/>
          <w:szCs w:val="22"/>
        </w:rPr>
      </w:pPr>
      <w:r w:rsidRPr="00A37B84">
        <w:rPr>
          <w:rFonts w:ascii="Garamond" w:hAnsi="Garamond"/>
          <w:strike/>
          <w:sz w:val="22"/>
          <w:szCs w:val="22"/>
        </w:rPr>
        <w:t>Contractor responsible for $10,000 deductible per occurrence and any claim not covered by the owners builders risk insurance policy – a copy is available upon request</w:t>
      </w:r>
    </w:p>
    <w:p w14:paraId="27583703" w14:textId="77777777" w:rsidR="0080611F" w:rsidRPr="00A37B84" w:rsidRDefault="0080611F" w:rsidP="00EC2E97">
      <w:pPr>
        <w:pStyle w:val="ListParagraph"/>
        <w:numPr>
          <w:ilvl w:val="3"/>
          <w:numId w:val="2"/>
        </w:numPr>
        <w:rPr>
          <w:rFonts w:ascii="Garamond" w:hAnsi="Garamond"/>
          <w:strike/>
          <w:sz w:val="22"/>
          <w:szCs w:val="22"/>
        </w:rPr>
      </w:pPr>
      <w:r w:rsidRPr="00A37B84">
        <w:rPr>
          <w:rFonts w:ascii="Garamond" w:hAnsi="Garamond"/>
          <w:strike/>
          <w:sz w:val="22"/>
          <w:szCs w:val="22"/>
        </w:rPr>
        <w:t>See Contractor Insurance Requirements for additional information</w:t>
      </w:r>
    </w:p>
    <w:p w14:paraId="7E433305" w14:textId="77777777" w:rsidR="0080611F" w:rsidRPr="00A37B84" w:rsidRDefault="0080611F" w:rsidP="00EC2E97">
      <w:pPr>
        <w:pStyle w:val="ListParagraph"/>
        <w:numPr>
          <w:ilvl w:val="3"/>
          <w:numId w:val="2"/>
        </w:numPr>
        <w:rPr>
          <w:rFonts w:ascii="Garamond" w:hAnsi="Garamond"/>
          <w:sz w:val="22"/>
          <w:szCs w:val="22"/>
        </w:rPr>
      </w:pPr>
      <w:r w:rsidRPr="00A37B84">
        <w:rPr>
          <w:rFonts w:ascii="Garamond" w:hAnsi="Garamond"/>
          <w:strike/>
          <w:sz w:val="22"/>
          <w:szCs w:val="22"/>
        </w:rPr>
        <w:t>See General Conditions Article 28 for additional information related to stored material</w:t>
      </w:r>
    </w:p>
    <w:p w14:paraId="692D3C5E" w14:textId="77777777" w:rsidR="0080611F" w:rsidRPr="00A37B84" w:rsidRDefault="0080611F" w:rsidP="00EC2E97">
      <w:pPr>
        <w:pStyle w:val="ListParagraph"/>
        <w:numPr>
          <w:ilvl w:val="2"/>
          <w:numId w:val="2"/>
        </w:numPr>
        <w:rPr>
          <w:rFonts w:ascii="Garamond" w:hAnsi="Garamond"/>
          <w:iCs/>
          <w:sz w:val="22"/>
          <w:szCs w:val="22"/>
        </w:rPr>
      </w:pPr>
      <w:r w:rsidRPr="00A37B84">
        <w:rPr>
          <w:rFonts w:ascii="Garamond" w:hAnsi="Garamond"/>
          <w:iCs/>
          <w:sz w:val="22"/>
          <w:szCs w:val="22"/>
        </w:rPr>
        <w:t>Is not furnished by Owner</w:t>
      </w:r>
    </w:p>
    <w:p w14:paraId="0771C342" w14:textId="77777777" w:rsidR="0080611F" w:rsidRPr="0080611F" w:rsidRDefault="0080611F" w:rsidP="00EC2E97">
      <w:pPr>
        <w:pStyle w:val="ListParagraph"/>
        <w:numPr>
          <w:ilvl w:val="3"/>
          <w:numId w:val="2"/>
        </w:numPr>
        <w:rPr>
          <w:rFonts w:ascii="Garamond" w:hAnsi="Garamond"/>
          <w:iCs/>
          <w:sz w:val="22"/>
          <w:szCs w:val="22"/>
        </w:rPr>
      </w:pPr>
      <w:r w:rsidRPr="0080611F">
        <w:rPr>
          <w:rFonts w:ascii="Garamond" w:hAnsi="Garamond"/>
          <w:iCs/>
          <w:sz w:val="22"/>
          <w:szCs w:val="22"/>
        </w:rPr>
        <w:t>Owner does not provide insurance coverage or other protection for any financial loss or project delay resulting from damage, theft, or any other loss to tools, equipment, or materials owned, leased, or rented by the Contractor, employees of the Contractor, or any Subcontractor</w:t>
      </w:r>
    </w:p>
    <w:p w14:paraId="325C7E0A" w14:textId="77777777" w:rsidR="0080611F" w:rsidRDefault="0080611F" w:rsidP="00EC2E97">
      <w:pPr>
        <w:pStyle w:val="ListParagraph"/>
        <w:numPr>
          <w:ilvl w:val="3"/>
          <w:numId w:val="2"/>
        </w:numPr>
        <w:rPr>
          <w:rFonts w:ascii="Garamond" w:hAnsi="Garamond"/>
          <w:iCs/>
          <w:sz w:val="22"/>
          <w:szCs w:val="22"/>
        </w:rPr>
      </w:pPr>
      <w:r w:rsidRPr="0080611F">
        <w:rPr>
          <w:rFonts w:ascii="Garamond" w:hAnsi="Garamond"/>
          <w:iCs/>
          <w:sz w:val="22"/>
          <w:szCs w:val="22"/>
        </w:rPr>
        <w:t>Contractor may elect to purchase other forms of property insurance or inland marine insurance on tools or equipment, project materials or components awaiting installation at any location or materials or components while being installed</w:t>
      </w:r>
    </w:p>
    <w:p w14:paraId="5710A241" w14:textId="77777777" w:rsidR="0080611F" w:rsidRPr="0080611F" w:rsidRDefault="0080611F" w:rsidP="00EC2E97">
      <w:pPr>
        <w:pStyle w:val="ListParagraph"/>
        <w:numPr>
          <w:ilvl w:val="1"/>
          <w:numId w:val="1"/>
        </w:numPr>
        <w:rPr>
          <w:rFonts w:ascii="Garamond" w:hAnsi="Garamond"/>
          <w:iCs/>
          <w:sz w:val="22"/>
          <w:szCs w:val="22"/>
        </w:rPr>
      </w:pPr>
      <w:r w:rsidRPr="0080611F">
        <w:rPr>
          <w:rFonts w:ascii="Garamond" w:hAnsi="Garamond"/>
          <w:iCs/>
          <w:sz w:val="22"/>
          <w:szCs w:val="22"/>
        </w:rPr>
        <w:t>General Liability</w:t>
      </w:r>
    </w:p>
    <w:p w14:paraId="342D88AE" w14:textId="77777777" w:rsidR="0080611F" w:rsidRPr="0080611F" w:rsidRDefault="0080611F" w:rsidP="00EC2E97">
      <w:pPr>
        <w:pStyle w:val="ListParagraph"/>
        <w:numPr>
          <w:ilvl w:val="2"/>
          <w:numId w:val="3"/>
        </w:numPr>
        <w:rPr>
          <w:rFonts w:ascii="Garamond" w:hAnsi="Garamond"/>
          <w:iCs/>
          <w:sz w:val="22"/>
          <w:szCs w:val="22"/>
        </w:rPr>
      </w:pPr>
      <w:r w:rsidRPr="0080611F">
        <w:rPr>
          <w:rFonts w:ascii="Garamond" w:hAnsi="Garamond"/>
          <w:iCs/>
          <w:sz w:val="22"/>
          <w:szCs w:val="22"/>
        </w:rPr>
        <w:t>Commercial General Liability coverage with limits of $1,000,000 per occurrence, $2,000,000 aggregate</w:t>
      </w:r>
    </w:p>
    <w:p w14:paraId="51E158B8" w14:textId="2A350394" w:rsidR="0080611F" w:rsidRPr="00802C30" w:rsidRDefault="0080611F" w:rsidP="00EC2E97">
      <w:pPr>
        <w:pStyle w:val="ListParagraph"/>
        <w:numPr>
          <w:ilvl w:val="2"/>
          <w:numId w:val="3"/>
        </w:numPr>
        <w:rPr>
          <w:rFonts w:ascii="Garamond" w:hAnsi="Garamond"/>
          <w:iCs/>
          <w:sz w:val="22"/>
          <w:szCs w:val="22"/>
        </w:rPr>
      </w:pPr>
      <w:r w:rsidRPr="00802C30">
        <w:rPr>
          <w:rFonts w:ascii="Garamond" w:hAnsi="Garamond"/>
          <w:iCs/>
          <w:sz w:val="22"/>
          <w:szCs w:val="22"/>
        </w:rPr>
        <w:lastRenderedPageBreak/>
        <w:t>$</w:t>
      </w:r>
      <w:r w:rsidR="00802C30" w:rsidRPr="00802C30">
        <w:rPr>
          <w:rFonts w:ascii="Garamond" w:hAnsi="Garamond"/>
          <w:iCs/>
          <w:sz w:val="22"/>
          <w:szCs w:val="22"/>
        </w:rPr>
        <w:t>2</w:t>
      </w:r>
      <w:r w:rsidR="00F451DA" w:rsidRPr="00802C30">
        <w:rPr>
          <w:rFonts w:ascii="Garamond" w:hAnsi="Garamond"/>
          <w:iCs/>
          <w:sz w:val="22"/>
          <w:szCs w:val="22"/>
        </w:rPr>
        <w:t>,000</w:t>
      </w:r>
      <w:r w:rsidR="00C022BD" w:rsidRPr="00802C30">
        <w:rPr>
          <w:rFonts w:ascii="Garamond" w:hAnsi="Garamond"/>
          <w:iCs/>
          <w:sz w:val="22"/>
          <w:szCs w:val="22"/>
        </w:rPr>
        <w:t xml:space="preserve">,000 </w:t>
      </w:r>
      <w:r w:rsidRPr="00802C30">
        <w:rPr>
          <w:rFonts w:ascii="Garamond" w:hAnsi="Garamond"/>
          <w:iCs/>
          <w:sz w:val="22"/>
          <w:szCs w:val="22"/>
        </w:rPr>
        <w:t xml:space="preserve">in Excess/Umbrella Coverage </w:t>
      </w:r>
    </w:p>
    <w:p w14:paraId="552CD153" w14:textId="4CC39D02" w:rsidR="0080611F" w:rsidRPr="00ED5E60" w:rsidRDefault="0080611F" w:rsidP="00EC2E97">
      <w:pPr>
        <w:pStyle w:val="ListParagraph"/>
        <w:numPr>
          <w:ilvl w:val="1"/>
          <w:numId w:val="1"/>
        </w:numPr>
        <w:spacing w:after="240"/>
        <w:rPr>
          <w:rFonts w:ascii="Garamond" w:hAnsi="Garamond"/>
          <w:iCs/>
          <w:sz w:val="22"/>
          <w:szCs w:val="22"/>
        </w:rPr>
      </w:pPr>
      <w:r w:rsidRPr="00ED5E60">
        <w:rPr>
          <w:rFonts w:ascii="Garamond" w:hAnsi="Garamond"/>
          <w:iCs/>
          <w:sz w:val="22"/>
          <w:szCs w:val="22"/>
        </w:rPr>
        <w:t>See the Contract Insurance Requirements section of the bid documents for a complete listing of insurance requirements</w:t>
      </w:r>
    </w:p>
    <w:p w14:paraId="60856F31" w14:textId="2557EC7B" w:rsidR="00EE175B" w:rsidRPr="00605E2B" w:rsidRDefault="00AC6FC9" w:rsidP="00605E2B">
      <w:pPr>
        <w:pStyle w:val="ListParagraph"/>
        <w:spacing w:after="120"/>
        <w:ind w:left="0"/>
        <w:rPr>
          <w:rFonts w:ascii="Garamond" w:hAnsi="Garamond"/>
          <w:b/>
          <w:sz w:val="22"/>
          <w:szCs w:val="22"/>
        </w:rPr>
      </w:pPr>
      <w:r w:rsidRPr="0006667E">
        <w:rPr>
          <w:rFonts w:ascii="Garamond" w:hAnsi="Garamond"/>
          <w:b/>
          <w:sz w:val="22"/>
          <w:szCs w:val="22"/>
        </w:rPr>
        <w:t>PROJECT INFORMATION</w:t>
      </w:r>
    </w:p>
    <w:p w14:paraId="60856F32" w14:textId="60119F6C" w:rsidR="00A135A3" w:rsidRPr="0059544A" w:rsidRDefault="00F82B5A" w:rsidP="00EC2E97">
      <w:pPr>
        <w:pStyle w:val="ListParagraph"/>
        <w:numPr>
          <w:ilvl w:val="0"/>
          <w:numId w:val="1"/>
        </w:numPr>
        <w:rPr>
          <w:rFonts w:ascii="Garamond" w:hAnsi="Garamond"/>
          <w:sz w:val="20"/>
          <w:szCs w:val="20"/>
        </w:rPr>
      </w:pPr>
      <w:r w:rsidRPr="0006667E">
        <w:rPr>
          <w:rFonts w:ascii="Garamond" w:hAnsi="Garamond"/>
          <w:sz w:val="22"/>
          <w:szCs w:val="22"/>
          <w:u w:val="single"/>
        </w:rPr>
        <w:t xml:space="preserve">Basic Project </w:t>
      </w:r>
      <w:r w:rsidR="0006667E" w:rsidRPr="0006667E">
        <w:rPr>
          <w:rFonts w:ascii="Garamond" w:hAnsi="Garamond"/>
          <w:sz w:val="22"/>
          <w:szCs w:val="22"/>
          <w:u w:val="single"/>
        </w:rPr>
        <w:t xml:space="preserve">Information </w:t>
      </w:r>
      <w:r w:rsidR="00AE55CC" w:rsidRPr="0006667E">
        <w:rPr>
          <w:rFonts w:ascii="Garamond" w:hAnsi="Garamond"/>
          <w:sz w:val="22"/>
          <w:szCs w:val="22"/>
          <w:u w:val="single"/>
        </w:rPr>
        <w:br/>
      </w:r>
      <w:r w:rsidR="00425319" w:rsidRPr="0059544A">
        <w:rPr>
          <w:rFonts w:ascii="Garamond" w:hAnsi="Garamond"/>
          <w:sz w:val="22"/>
          <w:szCs w:val="22"/>
        </w:rPr>
        <w:t>The scope of this project will include the demolition of the east wing at the Bryce Main Building. The East wing is comprised of two conjoined sections. The demolition will make way for a new composite structure (not included in this project).</w:t>
      </w:r>
      <w:r w:rsidR="00F22943">
        <w:rPr>
          <w:rFonts w:ascii="Garamond" w:hAnsi="Garamond"/>
          <w:sz w:val="22"/>
          <w:szCs w:val="22"/>
        </w:rPr>
        <w:t xml:space="preserve"> </w:t>
      </w:r>
      <w:r w:rsidR="00425319" w:rsidRPr="0059544A">
        <w:rPr>
          <w:rFonts w:ascii="Garamond" w:hAnsi="Garamond"/>
          <w:sz w:val="22"/>
          <w:szCs w:val="22"/>
        </w:rPr>
        <w:t>The project will also consist of selective salvage of historical brick and wood</w:t>
      </w:r>
      <w:r w:rsidR="00F22943">
        <w:rPr>
          <w:rFonts w:ascii="Garamond" w:hAnsi="Garamond"/>
          <w:sz w:val="22"/>
          <w:szCs w:val="22"/>
        </w:rPr>
        <w:t xml:space="preserve"> as well as various civil component</w:t>
      </w:r>
      <w:r w:rsidR="0030061B">
        <w:rPr>
          <w:rFonts w:ascii="Garamond" w:hAnsi="Garamond"/>
          <w:sz w:val="22"/>
          <w:szCs w:val="22"/>
        </w:rPr>
        <w:t>s</w:t>
      </w:r>
      <w:r w:rsidR="00425319" w:rsidRPr="0059544A">
        <w:rPr>
          <w:rFonts w:ascii="Garamond" w:hAnsi="Garamond"/>
          <w:sz w:val="22"/>
          <w:szCs w:val="22"/>
        </w:rPr>
        <w:t>.</w:t>
      </w:r>
    </w:p>
    <w:p w14:paraId="60856F33" w14:textId="77777777" w:rsidR="00AC6FC9" w:rsidRPr="0006667E" w:rsidRDefault="00B17747" w:rsidP="00EC2E97">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 xml:space="preserve">Anticipated </w:t>
      </w:r>
      <w:r w:rsidR="00AC6FC9" w:rsidRPr="0006667E">
        <w:rPr>
          <w:rFonts w:ascii="Garamond" w:hAnsi="Garamond"/>
          <w:sz w:val="22"/>
          <w:szCs w:val="22"/>
          <w:u w:val="single"/>
        </w:rPr>
        <w:t>Schedule</w:t>
      </w:r>
      <w:r w:rsidR="00682E6F" w:rsidRPr="0006667E">
        <w:rPr>
          <w:rFonts w:ascii="Garamond" w:hAnsi="Garamond"/>
          <w:sz w:val="22"/>
          <w:szCs w:val="22"/>
          <w:u w:val="single"/>
        </w:rPr>
        <w:t>, Progress</w:t>
      </w:r>
      <w:r w:rsidRPr="0006667E">
        <w:rPr>
          <w:rFonts w:ascii="Garamond" w:hAnsi="Garamond"/>
          <w:sz w:val="22"/>
          <w:szCs w:val="22"/>
          <w:u w:val="single"/>
        </w:rPr>
        <w:t xml:space="preserve"> and Completion</w:t>
      </w:r>
    </w:p>
    <w:p w14:paraId="60856F34" w14:textId="62EEB77E" w:rsidR="00233B4A" w:rsidRPr="00AA4403" w:rsidRDefault="00233B4A" w:rsidP="00EC2E97">
      <w:pPr>
        <w:pStyle w:val="ListParagraph"/>
        <w:numPr>
          <w:ilvl w:val="1"/>
          <w:numId w:val="1"/>
        </w:numPr>
        <w:rPr>
          <w:rFonts w:ascii="Garamond" w:hAnsi="Garamond"/>
          <w:b/>
          <w:bCs/>
          <w:sz w:val="22"/>
          <w:szCs w:val="22"/>
        </w:rPr>
      </w:pPr>
      <w:r w:rsidRPr="00AA4403">
        <w:rPr>
          <w:rFonts w:ascii="Garamond" w:hAnsi="Garamond"/>
          <w:b/>
          <w:bCs/>
          <w:sz w:val="22"/>
          <w:szCs w:val="22"/>
        </w:rPr>
        <w:t xml:space="preserve">Anticipated “Letter of Intent” from UA by </w:t>
      </w:r>
      <w:r w:rsidR="00766855" w:rsidRPr="00AA4403">
        <w:rPr>
          <w:rFonts w:ascii="Garamond" w:hAnsi="Garamond"/>
          <w:b/>
          <w:bCs/>
          <w:sz w:val="22"/>
          <w:szCs w:val="22"/>
        </w:rPr>
        <w:t xml:space="preserve">Monday, </w:t>
      </w:r>
      <w:r w:rsidR="008137F9" w:rsidRPr="00AA4403">
        <w:rPr>
          <w:rFonts w:ascii="Garamond" w:hAnsi="Garamond"/>
          <w:b/>
          <w:bCs/>
          <w:sz w:val="22"/>
          <w:szCs w:val="22"/>
        </w:rPr>
        <w:t>April 12</w:t>
      </w:r>
      <w:r w:rsidR="00766855" w:rsidRPr="00AA4403">
        <w:rPr>
          <w:rFonts w:ascii="Garamond" w:hAnsi="Garamond"/>
          <w:b/>
          <w:bCs/>
          <w:sz w:val="22"/>
          <w:szCs w:val="22"/>
          <w:vertAlign w:val="superscript"/>
        </w:rPr>
        <w:t>th</w:t>
      </w:r>
      <w:r w:rsidR="00766855" w:rsidRPr="00AA4403">
        <w:rPr>
          <w:rFonts w:ascii="Garamond" w:hAnsi="Garamond"/>
          <w:b/>
          <w:bCs/>
          <w:sz w:val="22"/>
          <w:szCs w:val="22"/>
        </w:rPr>
        <w:t>, 2</w:t>
      </w:r>
      <w:r w:rsidR="008137F9" w:rsidRPr="00AA4403">
        <w:rPr>
          <w:rFonts w:ascii="Garamond" w:hAnsi="Garamond"/>
          <w:b/>
          <w:bCs/>
          <w:sz w:val="22"/>
          <w:szCs w:val="22"/>
        </w:rPr>
        <w:t>021</w:t>
      </w:r>
    </w:p>
    <w:p w14:paraId="60856F35" w14:textId="0D450008" w:rsidR="00233B4A" w:rsidRPr="00AA4403" w:rsidRDefault="00233B4A" w:rsidP="00EC2E97">
      <w:pPr>
        <w:pStyle w:val="ListParagraph"/>
        <w:numPr>
          <w:ilvl w:val="1"/>
          <w:numId w:val="1"/>
        </w:numPr>
        <w:rPr>
          <w:rFonts w:ascii="Garamond" w:hAnsi="Garamond"/>
          <w:b/>
          <w:bCs/>
          <w:sz w:val="22"/>
          <w:szCs w:val="22"/>
        </w:rPr>
      </w:pPr>
      <w:r w:rsidRPr="00AA4403">
        <w:rPr>
          <w:rFonts w:ascii="Garamond" w:hAnsi="Garamond"/>
          <w:b/>
          <w:bCs/>
          <w:sz w:val="22"/>
          <w:szCs w:val="22"/>
        </w:rPr>
        <w:t xml:space="preserve">Anticipated NTP / Mobilization </w:t>
      </w:r>
      <w:r w:rsidR="006B44D5" w:rsidRPr="00AA4403">
        <w:rPr>
          <w:rFonts w:ascii="Garamond" w:hAnsi="Garamond"/>
          <w:b/>
          <w:bCs/>
          <w:sz w:val="22"/>
          <w:szCs w:val="22"/>
        </w:rPr>
        <w:t>–</w:t>
      </w:r>
      <w:r w:rsidRPr="00AA4403">
        <w:rPr>
          <w:rFonts w:ascii="Garamond" w:hAnsi="Garamond"/>
          <w:b/>
          <w:bCs/>
          <w:sz w:val="22"/>
          <w:szCs w:val="22"/>
        </w:rPr>
        <w:t xml:space="preserve"> </w:t>
      </w:r>
      <w:r w:rsidR="006B44D5" w:rsidRPr="00AA4403">
        <w:rPr>
          <w:rFonts w:ascii="Garamond" w:hAnsi="Garamond"/>
          <w:b/>
          <w:bCs/>
          <w:sz w:val="22"/>
          <w:szCs w:val="22"/>
        </w:rPr>
        <w:t xml:space="preserve">Monday, April </w:t>
      </w:r>
      <w:r w:rsidR="00AA4403" w:rsidRPr="00AA4403">
        <w:rPr>
          <w:rFonts w:ascii="Garamond" w:hAnsi="Garamond"/>
          <w:b/>
          <w:bCs/>
          <w:sz w:val="22"/>
          <w:szCs w:val="22"/>
        </w:rPr>
        <w:t>15</w:t>
      </w:r>
      <w:r w:rsidR="006B44D5" w:rsidRPr="00AA4403">
        <w:rPr>
          <w:rFonts w:ascii="Garamond" w:hAnsi="Garamond"/>
          <w:b/>
          <w:bCs/>
          <w:sz w:val="22"/>
          <w:szCs w:val="22"/>
          <w:vertAlign w:val="superscript"/>
        </w:rPr>
        <w:t>th</w:t>
      </w:r>
      <w:r w:rsidR="006B44D5" w:rsidRPr="00AA4403">
        <w:rPr>
          <w:rFonts w:ascii="Garamond" w:hAnsi="Garamond"/>
          <w:b/>
          <w:bCs/>
          <w:sz w:val="22"/>
          <w:szCs w:val="22"/>
        </w:rPr>
        <w:t>, 2021</w:t>
      </w:r>
    </w:p>
    <w:p w14:paraId="60856F36" w14:textId="77777777" w:rsidR="00233B4A" w:rsidRPr="006E60E5" w:rsidRDefault="00233B4A" w:rsidP="00EC2E97">
      <w:pPr>
        <w:pStyle w:val="ListParagraph"/>
        <w:numPr>
          <w:ilvl w:val="2"/>
          <w:numId w:val="1"/>
        </w:numPr>
        <w:rPr>
          <w:rFonts w:ascii="Garamond" w:hAnsi="Garamond"/>
          <w:sz w:val="22"/>
          <w:szCs w:val="22"/>
        </w:rPr>
      </w:pPr>
      <w:r w:rsidRPr="006E60E5">
        <w:rPr>
          <w:rFonts w:ascii="Garamond" w:hAnsi="Garamond"/>
          <w:sz w:val="22"/>
          <w:szCs w:val="22"/>
        </w:rPr>
        <w:t>No work shall begin on project until insurance certificates</w:t>
      </w:r>
      <w:r w:rsidR="00C31F3F" w:rsidRPr="006E60E5">
        <w:rPr>
          <w:rFonts w:ascii="Garamond" w:hAnsi="Garamond"/>
          <w:sz w:val="22"/>
          <w:szCs w:val="22"/>
        </w:rPr>
        <w:t xml:space="preserve"> are</w:t>
      </w:r>
      <w:r w:rsidRPr="006E60E5">
        <w:rPr>
          <w:rFonts w:ascii="Garamond" w:hAnsi="Garamond"/>
          <w:sz w:val="22"/>
          <w:szCs w:val="22"/>
        </w:rPr>
        <w:t xml:space="preserve"> approved by UA</w:t>
      </w:r>
    </w:p>
    <w:p w14:paraId="60856F37" w14:textId="77777777" w:rsidR="00B17747" w:rsidRPr="006E60E5" w:rsidRDefault="00B17747" w:rsidP="00EC2E97">
      <w:pPr>
        <w:pStyle w:val="ListParagraph"/>
        <w:numPr>
          <w:ilvl w:val="1"/>
          <w:numId w:val="1"/>
        </w:numPr>
        <w:rPr>
          <w:rFonts w:ascii="Garamond" w:hAnsi="Garamond"/>
          <w:sz w:val="22"/>
          <w:szCs w:val="22"/>
        </w:rPr>
      </w:pPr>
      <w:r w:rsidRPr="006E60E5">
        <w:rPr>
          <w:rFonts w:ascii="Garamond" w:hAnsi="Garamond"/>
          <w:sz w:val="22"/>
          <w:szCs w:val="22"/>
        </w:rPr>
        <w:t>Time for Completion</w:t>
      </w:r>
    </w:p>
    <w:p w14:paraId="60856F38" w14:textId="3602641D" w:rsidR="00B17747" w:rsidRPr="00E3005A" w:rsidRDefault="00B17747" w:rsidP="00EC2E97">
      <w:pPr>
        <w:pStyle w:val="ListParagraph"/>
        <w:numPr>
          <w:ilvl w:val="2"/>
          <w:numId w:val="1"/>
        </w:numPr>
        <w:rPr>
          <w:rFonts w:ascii="Garamond" w:hAnsi="Garamond"/>
          <w:sz w:val="22"/>
          <w:szCs w:val="22"/>
        </w:rPr>
      </w:pPr>
      <w:r w:rsidRPr="00E3005A">
        <w:rPr>
          <w:rFonts w:ascii="Garamond" w:hAnsi="Garamond"/>
          <w:sz w:val="22"/>
          <w:szCs w:val="22"/>
        </w:rPr>
        <w:t>Base Bid Completion Date:</w:t>
      </w:r>
      <w:r w:rsidRPr="00E3005A">
        <w:rPr>
          <w:rFonts w:ascii="Garamond" w:hAnsi="Garamond"/>
          <w:sz w:val="22"/>
          <w:szCs w:val="22"/>
        </w:rPr>
        <w:tab/>
      </w:r>
      <w:r w:rsidRPr="00E3005A">
        <w:rPr>
          <w:rFonts w:ascii="Garamond" w:hAnsi="Garamond"/>
          <w:sz w:val="22"/>
          <w:szCs w:val="22"/>
        </w:rPr>
        <w:tab/>
      </w:r>
      <w:r w:rsidR="00E3005A" w:rsidRPr="00E3005A">
        <w:rPr>
          <w:rFonts w:ascii="Garamond" w:hAnsi="Garamond"/>
          <w:sz w:val="22"/>
          <w:szCs w:val="22"/>
        </w:rPr>
        <w:t>120 days from NTP</w:t>
      </w:r>
    </w:p>
    <w:p w14:paraId="60856F39" w14:textId="77777777" w:rsidR="00B17747" w:rsidRPr="00E3005A" w:rsidRDefault="00B17747" w:rsidP="00EC2E97">
      <w:pPr>
        <w:pStyle w:val="ListParagraph"/>
        <w:numPr>
          <w:ilvl w:val="2"/>
          <w:numId w:val="1"/>
        </w:numPr>
        <w:rPr>
          <w:rFonts w:ascii="Garamond" w:hAnsi="Garamond"/>
          <w:sz w:val="22"/>
          <w:szCs w:val="22"/>
        </w:rPr>
      </w:pPr>
      <w:r w:rsidRPr="00E3005A">
        <w:rPr>
          <w:rFonts w:ascii="Garamond" w:hAnsi="Garamond"/>
          <w:sz w:val="22"/>
          <w:szCs w:val="22"/>
        </w:rPr>
        <w:t>Alternate No. 1 Completion Date:</w:t>
      </w:r>
      <w:r w:rsidRPr="00E3005A">
        <w:rPr>
          <w:rFonts w:ascii="Garamond" w:hAnsi="Garamond"/>
          <w:sz w:val="22"/>
          <w:szCs w:val="22"/>
        </w:rPr>
        <w:tab/>
      </w:r>
      <w:r w:rsidR="00C31F3F" w:rsidRPr="00E3005A">
        <w:rPr>
          <w:rFonts w:ascii="Garamond" w:hAnsi="Garamond"/>
          <w:sz w:val="22"/>
          <w:szCs w:val="22"/>
        </w:rPr>
        <w:fldChar w:fldCharType="begin">
          <w:ffData>
            <w:name w:val="Text23"/>
            <w:enabled/>
            <w:calcOnExit w:val="0"/>
            <w:textInput/>
          </w:ffData>
        </w:fldChar>
      </w:r>
      <w:r w:rsidR="00C31F3F" w:rsidRPr="00E3005A">
        <w:rPr>
          <w:rFonts w:ascii="Garamond" w:hAnsi="Garamond"/>
          <w:sz w:val="22"/>
          <w:szCs w:val="22"/>
        </w:rPr>
        <w:instrText xml:space="preserve"> FORMTEXT </w:instrText>
      </w:r>
      <w:r w:rsidR="00C31F3F" w:rsidRPr="00E3005A">
        <w:rPr>
          <w:rFonts w:ascii="Garamond" w:hAnsi="Garamond"/>
          <w:sz w:val="22"/>
          <w:szCs w:val="22"/>
        </w:rPr>
      </w:r>
      <w:r w:rsidR="00C31F3F" w:rsidRPr="00E3005A">
        <w:rPr>
          <w:rFonts w:ascii="Garamond" w:hAnsi="Garamond"/>
          <w:sz w:val="22"/>
          <w:szCs w:val="22"/>
        </w:rPr>
        <w:fldChar w:fldCharType="separate"/>
      </w:r>
      <w:r w:rsidR="00C31F3F" w:rsidRPr="00E3005A">
        <w:rPr>
          <w:rFonts w:ascii="Garamond" w:hAnsi="Garamond"/>
          <w:sz w:val="22"/>
          <w:szCs w:val="22"/>
        </w:rPr>
        <w:t>[Insert Date]</w:t>
      </w:r>
      <w:r w:rsidR="00C31F3F" w:rsidRPr="00E3005A">
        <w:rPr>
          <w:rFonts w:ascii="Garamond" w:hAnsi="Garamond"/>
          <w:sz w:val="22"/>
          <w:szCs w:val="22"/>
        </w:rPr>
        <w:fldChar w:fldCharType="end"/>
      </w:r>
    </w:p>
    <w:p w14:paraId="60856F3A" w14:textId="77777777" w:rsidR="00B17747" w:rsidRPr="00E3005A" w:rsidRDefault="00B17747" w:rsidP="00EC2E97">
      <w:pPr>
        <w:pStyle w:val="ListParagraph"/>
        <w:numPr>
          <w:ilvl w:val="2"/>
          <w:numId w:val="1"/>
        </w:numPr>
        <w:rPr>
          <w:rFonts w:ascii="Garamond" w:hAnsi="Garamond"/>
          <w:sz w:val="22"/>
          <w:szCs w:val="22"/>
        </w:rPr>
      </w:pPr>
      <w:r w:rsidRPr="00E3005A">
        <w:rPr>
          <w:rFonts w:ascii="Garamond" w:hAnsi="Garamond"/>
          <w:sz w:val="22"/>
          <w:szCs w:val="22"/>
        </w:rPr>
        <w:t>Alternate No. 2 Completion Date:</w:t>
      </w:r>
      <w:r w:rsidRPr="00E3005A">
        <w:rPr>
          <w:rFonts w:ascii="Garamond" w:hAnsi="Garamond"/>
          <w:sz w:val="22"/>
          <w:szCs w:val="22"/>
        </w:rPr>
        <w:tab/>
      </w:r>
      <w:r w:rsidR="00C31F3F" w:rsidRPr="00E3005A">
        <w:rPr>
          <w:rFonts w:ascii="Garamond" w:hAnsi="Garamond"/>
          <w:sz w:val="22"/>
          <w:szCs w:val="22"/>
        </w:rPr>
        <w:fldChar w:fldCharType="begin">
          <w:ffData>
            <w:name w:val="Text23"/>
            <w:enabled/>
            <w:calcOnExit w:val="0"/>
            <w:textInput/>
          </w:ffData>
        </w:fldChar>
      </w:r>
      <w:r w:rsidR="00C31F3F" w:rsidRPr="00E3005A">
        <w:rPr>
          <w:rFonts w:ascii="Garamond" w:hAnsi="Garamond"/>
          <w:sz w:val="22"/>
          <w:szCs w:val="22"/>
        </w:rPr>
        <w:instrText xml:space="preserve"> FORMTEXT </w:instrText>
      </w:r>
      <w:r w:rsidR="00C31F3F" w:rsidRPr="00E3005A">
        <w:rPr>
          <w:rFonts w:ascii="Garamond" w:hAnsi="Garamond"/>
          <w:sz w:val="22"/>
          <w:szCs w:val="22"/>
        </w:rPr>
      </w:r>
      <w:r w:rsidR="00C31F3F" w:rsidRPr="00E3005A">
        <w:rPr>
          <w:rFonts w:ascii="Garamond" w:hAnsi="Garamond"/>
          <w:sz w:val="22"/>
          <w:szCs w:val="22"/>
        </w:rPr>
        <w:fldChar w:fldCharType="separate"/>
      </w:r>
      <w:r w:rsidR="00C31F3F" w:rsidRPr="00E3005A">
        <w:rPr>
          <w:rFonts w:ascii="Garamond" w:hAnsi="Garamond"/>
          <w:sz w:val="22"/>
          <w:szCs w:val="22"/>
        </w:rPr>
        <w:t>[Insert Date]</w:t>
      </w:r>
      <w:r w:rsidR="00C31F3F" w:rsidRPr="00E3005A">
        <w:rPr>
          <w:rFonts w:ascii="Garamond" w:hAnsi="Garamond"/>
          <w:sz w:val="22"/>
          <w:szCs w:val="22"/>
        </w:rPr>
        <w:fldChar w:fldCharType="end"/>
      </w:r>
    </w:p>
    <w:p w14:paraId="60856F3B" w14:textId="77777777" w:rsidR="00BB4349" w:rsidRPr="006E60E5" w:rsidRDefault="00C31F3F" w:rsidP="00EC2E97">
      <w:pPr>
        <w:pStyle w:val="ListParagraph"/>
        <w:numPr>
          <w:ilvl w:val="2"/>
          <w:numId w:val="1"/>
        </w:numPr>
        <w:rPr>
          <w:rFonts w:ascii="Garamond" w:hAnsi="Garamond"/>
          <w:sz w:val="22"/>
          <w:szCs w:val="22"/>
        </w:rPr>
      </w:pPr>
      <w:r w:rsidRPr="006E60E5">
        <w:rPr>
          <w:rFonts w:ascii="Garamond" w:hAnsi="Garamond"/>
          <w:sz w:val="22"/>
          <w:szCs w:val="22"/>
          <w:highlight w:val="lightGray"/>
        </w:rPr>
        <w:fldChar w:fldCharType="begin">
          <w:ffData>
            <w:name w:val="Text24"/>
            <w:enabled/>
            <w:calcOnExit w:val="0"/>
            <w:textInput/>
          </w:ffData>
        </w:fldChar>
      </w:r>
      <w:bookmarkStart w:id="1" w:name="Text24"/>
      <w:r w:rsidRPr="006E60E5">
        <w:rPr>
          <w:rFonts w:ascii="Garamond" w:hAnsi="Garamond"/>
          <w:sz w:val="22"/>
          <w:szCs w:val="22"/>
          <w:highlight w:val="lightGray"/>
        </w:rPr>
        <w:instrText xml:space="preserve"> FORMTEXT </w:instrText>
      </w:r>
      <w:r w:rsidRPr="006E60E5">
        <w:rPr>
          <w:rFonts w:ascii="Garamond" w:hAnsi="Garamond"/>
          <w:sz w:val="22"/>
          <w:szCs w:val="22"/>
          <w:highlight w:val="lightGray"/>
        </w:rPr>
      </w:r>
      <w:r w:rsidRPr="006E60E5">
        <w:rPr>
          <w:rFonts w:ascii="Garamond" w:hAnsi="Garamond"/>
          <w:sz w:val="22"/>
          <w:szCs w:val="22"/>
          <w:highlight w:val="lightGray"/>
        </w:rPr>
        <w:fldChar w:fldCharType="separate"/>
      </w:r>
      <w:r w:rsidRPr="006E60E5">
        <w:rPr>
          <w:rFonts w:ascii="Garamond" w:hAnsi="Garamond"/>
          <w:sz w:val="22"/>
          <w:szCs w:val="22"/>
          <w:highlight w:val="lightGray"/>
        </w:rPr>
        <w:t>[Continue list of alternates or other completion milestones, as necessary]</w:t>
      </w:r>
      <w:r w:rsidRPr="006E60E5">
        <w:rPr>
          <w:rFonts w:ascii="Garamond" w:hAnsi="Garamond"/>
          <w:sz w:val="22"/>
          <w:szCs w:val="22"/>
          <w:highlight w:val="lightGray"/>
        </w:rPr>
        <w:fldChar w:fldCharType="end"/>
      </w:r>
      <w:bookmarkEnd w:id="1"/>
    </w:p>
    <w:p w14:paraId="60856F3C" w14:textId="02DF6C34" w:rsidR="00BB4349" w:rsidRPr="006E60E5" w:rsidRDefault="00D61156" w:rsidP="00EC2E97">
      <w:pPr>
        <w:pStyle w:val="ListParagraph"/>
        <w:numPr>
          <w:ilvl w:val="1"/>
          <w:numId w:val="1"/>
        </w:numPr>
        <w:rPr>
          <w:rFonts w:ascii="Garamond" w:hAnsi="Garamond"/>
          <w:sz w:val="22"/>
          <w:szCs w:val="22"/>
        </w:rPr>
      </w:pPr>
      <w:r w:rsidRPr="00E3005A">
        <w:rPr>
          <w:rFonts w:ascii="Garamond" w:hAnsi="Garamond"/>
          <w:sz w:val="22"/>
          <w:szCs w:val="22"/>
        </w:rPr>
        <w:t>Liquidated Damages</w:t>
      </w:r>
      <w:r w:rsidR="00EE175B" w:rsidRPr="00E3005A">
        <w:rPr>
          <w:rFonts w:ascii="Garamond" w:hAnsi="Garamond"/>
          <w:sz w:val="22"/>
          <w:szCs w:val="22"/>
        </w:rPr>
        <w:t xml:space="preserve"> - </w:t>
      </w:r>
      <w:r w:rsidR="00EC4813" w:rsidRPr="00E3005A">
        <w:rPr>
          <w:rFonts w:ascii="Garamond" w:hAnsi="Garamond"/>
          <w:sz w:val="22"/>
          <w:szCs w:val="22"/>
        </w:rPr>
        <w:t>$</w:t>
      </w:r>
      <w:r w:rsidR="00FE77B8" w:rsidRPr="00E3005A">
        <w:rPr>
          <w:rFonts w:ascii="Garamond" w:hAnsi="Garamond"/>
          <w:sz w:val="22"/>
          <w:szCs w:val="22"/>
        </w:rPr>
        <w:t>1,500</w:t>
      </w:r>
      <w:r w:rsidRPr="00E3005A">
        <w:rPr>
          <w:rFonts w:ascii="Garamond" w:hAnsi="Garamond"/>
          <w:sz w:val="22"/>
          <w:szCs w:val="22"/>
        </w:rPr>
        <w:t xml:space="preserve"> per calendar day for</w:t>
      </w:r>
      <w:r w:rsidRPr="006E60E5">
        <w:rPr>
          <w:rFonts w:ascii="Garamond" w:hAnsi="Garamond"/>
          <w:sz w:val="22"/>
          <w:szCs w:val="22"/>
        </w:rPr>
        <w:t xml:space="preserve"> completion dates as specified above, plus additional costs associ</w:t>
      </w:r>
      <w:r w:rsidR="00233B4A" w:rsidRPr="006E60E5">
        <w:rPr>
          <w:rFonts w:ascii="Garamond" w:hAnsi="Garamond"/>
          <w:sz w:val="22"/>
          <w:szCs w:val="22"/>
        </w:rPr>
        <w:t>ated with resident observation</w:t>
      </w:r>
      <w:r w:rsidR="007F217F" w:rsidRPr="006E60E5">
        <w:rPr>
          <w:rFonts w:ascii="Garamond" w:hAnsi="Garamond"/>
          <w:sz w:val="22"/>
          <w:szCs w:val="22"/>
        </w:rPr>
        <w:t>.</w:t>
      </w:r>
      <w:r w:rsidR="00BB4349" w:rsidRPr="006E60E5">
        <w:rPr>
          <w:rFonts w:ascii="Garamond" w:hAnsi="Garamond"/>
          <w:sz w:val="22"/>
          <w:szCs w:val="22"/>
        </w:rPr>
        <w:t xml:space="preserve">  </w:t>
      </w:r>
      <w:r w:rsidRPr="006E60E5">
        <w:rPr>
          <w:rFonts w:ascii="Garamond" w:hAnsi="Garamond"/>
          <w:sz w:val="22"/>
          <w:szCs w:val="22"/>
        </w:rPr>
        <w:t>No additional cost associated with resident observation for work on weekends or holidays prior to specified compl</w:t>
      </w:r>
      <w:r w:rsidR="00233B4A" w:rsidRPr="006E60E5">
        <w:rPr>
          <w:rFonts w:ascii="Garamond" w:hAnsi="Garamond"/>
          <w:sz w:val="22"/>
          <w:szCs w:val="22"/>
        </w:rPr>
        <w:t>etion dates</w:t>
      </w:r>
      <w:r w:rsidR="00BB4349" w:rsidRPr="006E60E5">
        <w:rPr>
          <w:rFonts w:ascii="Garamond" w:hAnsi="Garamond"/>
          <w:sz w:val="22"/>
          <w:szCs w:val="22"/>
        </w:rPr>
        <w:t>.</w:t>
      </w:r>
    </w:p>
    <w:p w14:paraId="60856F3D" w14:textId="77777777" w:rsidR="00014EA8" w:rsidRPr="006E60E5" w:rsidRDefault="00BB4349" w:rsidP="00EC2E97">
      <w:pPr>
        <w:pStyle w:val="ListParagraph"/>
        <w:numPr>
          <w:ilvl w:val="1"/>
          <w:numId w:val="1"/>
        </w:numPr>
        <w:rPr>
          <w:rFonts w:ascii="Garamond" w:hAnsi="Garamond"/>
          <w:sz w:val="22"/>
          <w:szCs w:val="22"/>
        </w:rPr>
      </w:pPr>
      <w:r w:rsidRPr="006E60E5">
        <w:rPr>
          <w:rFonts w:ascii="Garamond" w:hAnsi="Garamond"/>
          <w:sz w:val="22"/>
          <w:szCs w:val="22"/>
        </w:rPr>
        <w:t>Contractor to submit a schedule of values with detailed breakdowns o</w:t>
      </w:r>
      <w:r w:rsidR="00F86630" w:rsidRPr="006E60E5">
        <w:rPr>
          <w:rFonts w:ascii="Garamond" w:hAnsi="Garamond"/>
          <w:sz w:val="22"/>
          <w:szCs w:val="22"/>
        </w:rPr>
        <w:t>f material and labor within 10</w:t>
      </w:r>
      <w:r w:rsidRPr="006E60E5">
        <w:rPr>
          <w:rFonts w:ascii="Garamond" w:hAnsi="Garamond"/>
          <w:sz w:val="22"/>
          <w:szCs w:val="22"/>
        </w:rPr>
        <w:t xml:space="preserve"> day</w:t>
      </w:r>
      <w:r w:rsidR="00F86630" w:rsidRPr="006E60E5">
        <w:rPr>
          <w:rFonts w:ascii="Garamond" w:hAnsi="Garamond"/>
          <w:sz w:val="22"/>
          <w:szCs w:val="22"/>
        </w:rPr>
        <w:t>s</w:t>
      </w:r>
      <w:r w:rsidRPr="006E60E5">
        <w:rPr>
          <w:rFonts w:ascii="Garamond" w:hAnsi="Garamond"/>
          <w:sz w:val="22"/>
          <w:szCs w:val="22"/>
        </w:rPr>
        <w:t xml:space="preserve"> of </w:t>
      </w:r>
      <w:r w:rsidR="00F86630" w:rsidRPr="006E60E5">
        <w:rPr>
          <w:rFonts w:ascii="Garamond" w:hAnsi="Garamond"/>
          <w:sz w:val="22"/>
          <w:szCs w:val="22"/>
        </w:rPr>
        <w:t>the Notice to Proceed</w:t>
      </w:r>
      <w:r w:rsidRPr="006E60E5">
        <w:rPr>
          <w:rFonts w:ascii="Garamond" w:hAnsi="Garamond"/>
          <w:sz w:val="22"/>
          <w:szCs w:val="22"/>
        </w:rPr>
        <w:t xml:space="preserve"> for progress tracking and </w:t>
      </w:r>
      <w:r w:rsidR="00FC6D03" w:rsidRPr="006E60E5">
        <w:rPr>
          <w:rFonts w:ascii="Garamond" w:hAnsi="Garamond"/>
          <w:sz w:val="22"/>
          <w:szCs w:val="22"/>
        </w:rPr>
        <w:t>management</w:t>
      </w:r>
    </w:p>
    <w:p w14:paraId="60856F3E" w14:textId="0A2B2699" w:rsidR="00682E6F" w:rsidRPr="006E60E5" w:rsidRDefault="00BB0C57" w:rsidP="00EC2E97">
      <w:pPr>
        <w:pStyle w:val="ListParagraph"/>
        <w:numPr>
          <w:ilvl w:val="1"/>
          <w:numId w:val="1"/>
        </w:numPr>
        <w:rPr>
          <w:rFonts w:ascii="Garamond" w:hAnsi="Garamond"/>
          <w:sz w:val="22"/>
          <w:szCs w:val="22"/>
        </w:rPr>
      </w:pPr>
      <w:r w:rsidRPr="006E60E5">
        <w:rPr>
          <w:rFonts w:ascii="Garamond" w:hAnsi="Garamond"/>
          <w:sz w:val="22"/>
          <w:szCs w:val="22"/>
        </w:rPr>
        <w:t>Contractor to generate and submit detailed construction progress schedule compliant with Section 9 of General Conditions</w:t>
      </w:r>
      <w:r w:rsidR="00BB4349" w:rsidRPr="006E60E5">
        <w:rPr>
          <w:rFonts w:ascii="Garamond" w:hAnsi="Garamond"/>
          <w:sz w:val="22"/>
          <w:szCs w:val="22"/>
        </w:rPr>
        <w:t xml:space="preserve"> and Specification Section 013200</w:t>
      </w:r>
      <w:r w:rsidR="00A215BF">
        <w:rPr>
          <w:rFonts w:ascii="Garamond" w:hAnsi="Garamond"/>
          <w:sz w:val="22"/>
          <w:szCs w:val="22"/>
        </w:rPr>
        <w:t xml:space="preserve"> ten (10) days after NTP, unless otherwise indicated in the LOI</w:t>
      </w:r>
      <w:r w:rsidR="00920370" w:rsidRPr="006E60E5">
        <w:rPr>
          <w:rFonts w:ascii="Garamond" w:hAnsi="Garamond"/>
          <w:sz w:val="22"/>
          <w:szCs w:val="22"/>
        </w:rPr>
        <w:t xml:space="preserve">.  </w:t>
      </w:r>
      <w:r w:rsidR="00827933">
        <w:rPr>
          <w:rFonts w:ascii="Garamond" w:hAnsi="Garamond"/>
          <w:sz w:val="22"/>
          <w:szCs w:val="22"/>
        </w:rPr>
        <w:t xml:space="preserve">No claims for time extensions will be granted prior to the submission and approval of a progress schedule compliant </w:t>
      </w:r>
      <w:r w:rsidR="007C4AD5">
        <w:rPr>
          <w:rFonts w:ascii="Garamond" w:hAnsi="Garamond"/>
          <w:sz w:val="22"/>
          <w:szCs w:val="22"/>
        </w:rPr>
        <w:t xml:space="preserve">with </w:t>
      </w:r>
      <w:r w:rsidR="00827933">
        <w:rPr>
          <w:rFonts w:ascii="Garamond" w:hAnsi="Garamond"/>
          <w:sz w:val="22"/>
          <w:szCs w:val="22"/>
        </w:rPr>
        <w:t xml:space="preserve">these sections.  </w:t>
      </w:r>
      <w:r w:rsidR="00682E6F" w:rsidRPr="006E60E5">
        <w:rPr>
          <w:rFonts w:ascii="Garamond" w:hAnsi="Garamond"/>
          <w:sz w:val="22"/>
          <w:szCs w:val="22"/>
        </w:rPr>
        <w:t>During the course of the work, the assigned UA Project Manager will review the progress of completed work and the submission of any supporting documents reg</w:t>
      </w:r>
      <w:r w:rsidR="00460659" w:rsidRPr="006E60E5">
        <w:rPr>
          <w:rFonts w:ascii="Garamond" w:hAnsi="Garamond"/>
          <w:sz w:val="22"/>
          <w:szCs w:val="22"/>
        </w:rPr>
        <w:t>arding the progress of the work</w:t>
      </w:r>
      <w:r w:rsidR="007F217F" w:rsidRPr="006E60E5">
        <w:rPr>
          <w:rFonts w:ascii="Garamond" w:hAnsi="Garamond"/>
          <w:sz w:val="22"/>
          <w:szCs w:val="22"/>
        </w:rPr>
        <w:t>.</w:t>
      </w:r>
    </w:p>
    <w:p w14:paraId="60856F3F" w14:textId="77777777" w:rsidR="00FC098C" w:rsidRPr="006E60E5" w:rsidRDefault="00BB0C57" w:rsidP="00EC2E97">
      <w:pPr>
        <w:pStyle w:val="ListParagraph"/>
        <w:numPr>
          <w:ilvl w:val="1"/>
          <w:numId w:val="1"/>
        </w:numPr>
        <w:rPr>
          <w:rFonts w:ascii="Garamond" w:hAnsi="Garamond"/>
          <w:sz w:val="22"/>
          <w:szCs w:val="22"/>
        </w:rPr>
      </w:pPr>
      <w:r w:rsidRPr="006E60E5">
        <w:rPr>
          <w:rFonts w:ascii="Garamond" w:hAnsi="Garamond"/>
          <w:sz w:val="22"/>
          <w:szCs w:val="22"/>
        </w:rPr>
        <w:t>Owner/Consultant/</w:t>
      </w:r>
      <w:r w:rsidR="00FC098C" w:rsidRPr="006E60E5">
        <w:rPr>
          <w:rFonts w:ascii="Garamond" w:hAnsi="Garamond"/>
          <w:sz w:val="22"/>
          <w:szCs w:val="22"/>
        </w:rPr>
        <w:t>Contractor (OAC) progress meeting</w:t>
      </w:r>
      <w:r w:rsidRPr="006E60E5">
        <w:rPr>
          <w:rFonts w:ascii="Garamond" w:hAnsi="Garamond"/>
          <w:sz w:val="22"/>
          <w:szCs w:val="22"/>
        </w:rPr>
        <w:t>s</w:t>
      </w:r>
      <w:r w:rsidR="00FC098C" w:rsidRPr="006E60E5">
        <w:rPr>
          <w:rFonts w:ascii="Garamond" w:hAnsi="Garamond"/>
          <w:sz w:val="22"/>
          <w:szCs w:val="22"/>
        </w:rPr>
        <w:t xml:space="preserve"> to b</w:t>
      </w:r>
      <w:r w:rsidR="00460659" w:rsidRPr="006E60E5">
        <w:rPr>
          <w:rFonts w:ascii="Garamond" w:hAnsi="Garamond"/>
          <w:sz w:val="22"/>
          <w:szCs w:val="22"/>
        </w:rPr>
        <w:t>e held per project requirements</w:t>
      </w:r>
    </w:p>
    <w:p w14:paraId="60856F40" w14:textId="77777777" w:rsidR="00FC098C" w:rsidRDefault="00B34845" w:rsidP="00EC2E97">
      <w:pPr>
        <w:pStyle w:val="ListParagraph"/>
        <w:numPr>
          <w:ilvl w:val="1"/>
          <w:numId w:val="1"/>
        </w:numPr>
        <w:rPr>
          <w:rFonts w:ascii="Garamond" w:hAnsi="Garamond"/>
          <w:sz w:val="22"/>
          <w:szCs w:val="22"/>
        </w:rPr>
      </w:pPr>
      <w:r w:rsidRPr="006E60E5">
        <w:rPr>
          <w:rFonts w:ascii="Garamond" w:hAnsi="Garamond"/>
          <w:sz w:val="22"/>
          <w:szCs w:val="22"/>
        </w:rPr>
        <w:t>Warranty dates shall start at Date of Substantial Completion</w:t>
      </w:r>
    </w:p>
    <w:p w14:paraId="60856F42" w14:textId="0789D7ED" w:rsidR="0009500C" w:rsidRPr="00AA66FB" w:rsidRDefault="0009500C" w:rsidP="00EC2E97">
      <w:pPr>
        <w:pStyle w:val="ListParagraph"/>
        <w:numPr>
          <w:ilvl w:val="0"/>
          <w:numId w:val="1"/>
        </w:numPr>
        <w:spacing w:before="120"/>
        <w:rPr>
          <w:rFonts w:ascii="Garamond" w:hAnsi="Garamond"/>
          <w:sz w:val="22"/>
          <w:szCs w:val="22"/>
          <w:u w:val="single"/>
        </w:rPr>
      </w:pPr>
      <w:r w:rsidRPr="00AA66FB">
        <w:rPr>
          <w:rFonts w:ascii="Garamond" w:hAnsi="Garamond"/>
          <w:sz w:val="22"/>
          <w:szCs w:val="22"/>
          <w:u w:val="single"/>
        </w:rPr>
        <w:t xml:space="preserve">Job Sign Requirement  </w:t>
      </w:r>
      <w:r w:rsidR="00D93596" w:rsidRPr="00AA66FB">
        <w:rPr>
          <w:rFonts w:ascii="Garamond" w:hAnsi="Garamond"/>
          <w:sz w:val="22"/>
          <w:szCs w:val="22"/>
          <w:u w:val="single"/>
        </w:rPr>
        <w:t>No</w:t>
      </w:r>
    </w:p>
    <w:p w14:paraId="60856F44" w14:textId="77777777" w:rsidR="00205AD7" w:rsidRPr="005E3D1F" w:rsidRDefault="00205AD7" w:rsidP="00EC2E97">
      <w:pPr>
        <w:pStyle w:val="ListParagraph"/>
        <w:numPr>
          <w:ilvl w:val="0"/>
          <w:numId w:val="1"/>
        </w:numPr>
        <w:spacing w:before="120"/>
        <w:rPr>
          <w:rFonts w:ascii="Garamond" w:hAnsi="Garamond"/>
          <w:sz w:val="22"/>
          <w:szCs w:val="22"/>
          <w:u w:val="single"/>
        </w:rPr>
      </w:pPr>
      <w:r w:rsidRPr="005E3D1F">
        <w:rPr>
          <w:rFonts w:ascii="Garamond" w:hAnsi="Garamond"/>
          <w:sz w:val="22"/>
          <w:szCs w:val="22"/>
          <w:u w:val="single"/>
        </w:rPr>
        <w:t>Construction Staking</w:t>
      </w:r>
    </w:p>
    <w:p w14:paraId="60856F45" w14:textId="77777777" w:rsidR="00205AD7" w:rsidRPr="005E3D1F" w:rsidRDefault="00FF6695" w:rsidP="00EC2E97">
      <w:pPr>
        <w:pStyle w:val="ListParagraph"/>
        <w:numPr>
          <w:ilvl w:val="1"/>
          <w:numId w:val="1"/>
        </w:numPr>
        <w:rPr>
          <w:rFonts w:ascii="Garamond" w:hAnsi="Garamond"/>
          <w:sz w:val="22"/>
          <w:szCs w:val="22"/>
        </w:rPr>
      </w:pPr>
      <w:r w:rsidRPr="005E3D1F">
        <w:rPr>
          <w:rFonts w:ascii="Garamond" w:hAnsi="Garamond"/>
          <w:sz w:val="22"/>
          <w:szCs w:val="22"/>
        </w:rPr>
        <w:t>S</w:t>
      </w:r>
      <w:r w:rsidR="00205AD7" w:rsidRPr="005E3D1F">
        <w:rPr>
          <w:rFonts w:ascii="Garamond" w:hAnsi="Garamond"/>
          <w:sz w:val="22"/>
          <w:szCs w:val="22"/>
        </w:rPr>
        <w:t xml:space="preserve">hall be </w:t>
      </w:r>
      <w:r w:rsidR="00233B4A" w:rsidRPr="005E3D1F">
        <w:rPr>
          <w:rFonts w:ascii="Garamond" w:hAnsi="Garamond"/>
          <w:sz w:val="22"/>
          <w:szCs w:val="22"/>
        </w:rPr>
        <w:t>the Contractor’s responsibility</w:t>
      </w:r>
      <w:r w:rsidR="00216FCF" w:rsidRPr="005E3D1F">
        <w:rPr>
          <w:rFonts w:ascii="Garamond" w:hAnsi="Garamond"/>
          <w:sz w:val="22"/>
          <w:szCs w:val="22"/>
        </w:rPr>
        <w:t xml:space="preserve"> and shall be</w:t>
      </w:r>
      <w:r w:rsidR="00205AD7" w:rsidRPr="005E3D1F">
        <w:rPr>
          <w:rFonts w:ascii="Garamond" w:hAnsi="Garamond"/>
          <w:sz w:val="22"/>
          <w:szCs w:val="22"/>
        </w:rPr>
        <w:t xml:space="preserve"> performed under the supervision of a Licensed Professional Land S</w:t>
      </w:r>
      <w:r w:rsidR="00233B4A" w:rsidRPr="005E3D1F">
        <w:rPr>
          <w:rFonts w:ascii="Garamond" w:hAnsi="Garamond"/>
          <w:sz w:val="22"/>
          <w:szCs w:val="22"/>
        </w:rPr>
        <w:t>urveyor in the State of Alabama</w:t>
      </w:r>
    </w:p>
    <w:p w14:paraId="60856F47" w14:textId="77777777" w:rsidR="00205AD7" w:rsidRPr="00B37091" w:rsidRDefault="00205AD7" w:rsidP="00EC2E9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Project Observation / Material Testing</w:t>
      </w:r>
    </w:p>
    <w:p w14:paraId="60856F48" w14:textId="77777777" w:rsidR="00205AD7" w:rsidRPr="006E60E5" w:rsidRDefault="00205AD7" w:rsidP="00EC2E97">
      <w:pPr>
        <w:pStyle w:val="ListParagraph"/>
        <w:numPr>
          <w:ilvl w:val="1"/>
          <w:numId w:val="1"/>
        </w:numPr>
        <w:rPr>
          <w:rFonts w:ascii="Garamond" w:hAnsi="Garamond"/>
          <w:sz w:val="22"/>
          <w:szCs w:val="22"/>
        </w:rPr>
      </w:pPr>
      <w:r w:rsidRPr="006E60E5">
        <w:rPr>
          <w:rFonts w:ascii="Garamond" w:hAnsi="Garamond"/>
          <w:sz w:val="22"/>
          <w:szCs w:val="22"/>
        </w:rPr>
        <w:t>Reside</w:t>
      </w:r>
      <w:r w:rsidR="00233B4A" w:rsidRPr="006E60E5">
        <w:rPr>
          <w:rFonts w:ascii="Garamond" w:hAnsi="Garamond"/>
          <w:sz w:val="22"/>
          <w:szCs w:val="22"/>
        </w:rPr>
        <w:t>nt observation will be provided</w:t>
      </w:r>
      <w:r w:rsidR="00FF6695" w:rsidRPr="006E60E5">
        <w:rPr>
          <w:rFonts w:ascii="Garamond" w:hAnsi="Garamond"/>
          <w:sz w:val="22"/>
          <w:szCs w:val="22"/>
        </w:rPr>
        <w:t xml:space="preserve"> by Owner</w:t>
      </w:r>
    </w:p>
    <w:p w14:paraId="60856F49" w14:textId="1B0182FA" w:rsidR="00205AD7" w:rsidRPr="006E60E5" w:rsidRDefault="00205AD7" w:rsidP="00EC2E97">
      <w:pPr>
        <w:pStyle w:val="ListParagraph"/>
        <w:numPr>
          <w:ilvl w:val="1"/>
          <w:numId w:val="1"/>
        </w:numPr>
        <w:rPr>
          <w:rFonts w:ascii="Garamond" w:hAnsi="Garamond"/>
          <w:sz w:val="22"/>
          <w:szCs w:val="22"/>
        </w:rPr>
      </w:pPr>
      <w:r w:rsidRPr="006E60E5">
        <w:rPr>
          <w:rFonts w:ascii="Garamond" w:hAnsi="Garamond"/>
          <w:sz w:val="22"/>
          <w:szCs w:val="22"/>
        </w:rPr>
        <w:t>Materials testing and geotechnical recommendations for the Owner will be provided by</w:t>
      </w:r>
      <w:r w:rsidR="00075030" w:rsidRPr="006E60E5">
        <w:rPr>
          <w:rFonts w:ascii="Garamond" w:hAnsi="Garamond"/>
          <w:sz w:val="22"/>
          <w:szCs w:val="22"/>
        </w:rPr>
        <w:t xml:space="preserve"> </w:t>
      </w:r>
      <w:r w:rsidR="00BF456F" w:rsidRPr="00712915">
        <w:rPr>
          <w:rFonts w:ascii="Garamond" w:hAnsi="Garamond"/>
          <w:sz w:val="22"/>
          <w:szCs w:val="22"/>
        </w:rPr>
        <w:t>TTL</w:t>
      </w:r>
    </w:p>
    <w:p w14:paraId="60856F4A" w14:textId="77777777" w:rsidR="00205AD7" w:rsidRPr="006E60E5" w:rsidRDefault="0038605C" w:rsidP="00EC2E97">
      <w:pPr>
        <w:pStyle w:val="ListParagraph"/>
        <w:numPr>
          <w:ilvl w:val="1"/>
          <w:numId w:val="1"/>
        </w:numPr>
        <w:rPr>
          <w:rFonts w:ascii="Garamond" w:hAnsi="Garamond"/>
          <w:sz w:val="22"/>
          <w:szCs w:val="22"/>
        </w:rPr>
      </w:pPr>
      <w:r w:rsidRPr="006E60E5">
        <w:rPr>
          <w:rFonts w:ascii="Garamond" w:hAnsi="Garamond"/>
          <w:sz w:val="22"/>
          <w:szCs w:val="22"/>
        </w:rPr>
        <w:t xml:space="preserve">Contractor’s responsibility to coordinate </w:t>
      </w:r>
      <w:r w:rsidR="00B92D77" w:rsidRPr="006E60E5">
        <w:rPr>
          <w:rFonts w:ascii="Garamond" w:hAnsi="Garamond"/>
          <w:sz w:val="22"/>
          <w:szCs w:val="22"/>
        </w:rPr>
        <w:t xml:space="preserve">all </w:t>
      </w:r>
      <w:r w:rsidR="00233B4A" w:rsidRPr="006E60E5">
        <w:rPr>
          <w:rFonts w:ascii="Garamond" w:hAnsi="Garamond"/>
          <w:sz w:val="22"/>
          <w:szCs w:val="22"/>
        </w:rPr>
        <w:t>testing</w:t>
      </w:r>
    </w:p>
    <w:p w14:paraId="60856F4B" w14:textId="77777777" w:rsidR="0024638F" w:rsidRPr="006E60E5" w:rsidRDefault="00F86630" w:rsidP="00EC2E97">
      <w:pPr>
        <w:pStyle w:val="ListParagraph"/>
        <w:numPr>
          <w:ilvl w:val="1"/>
          <w:numId w:val="1"/>
        </w:numPr>
        <w:rPr>
          <w:rFonts w:ascii="Garamond" w:hAnsi="Garamond"/>
          <w:sz w:val="22"/>
          <w:szCs w:val="22"/>
        </w:rPr>
      </w:pPr>
      <w:r w:rsidRPr="006E60E5">
        <w:rPr>
          <w:rFonts w:ascii="Garamond" w:hAnsi="Garamond"/>
          <w:sz w:val="22"/>
          <w:szCs w:val="22"/>
        </w:rPr>
        <w:t>The Contractor shall submit a QA/QC program in compliance wi</w:t>
      </w:r>
      <w:r w:rsidR="005B6551" w:rsidRPr="006E60E5">
        <w:rPr>
          <w:rFonts w:ascii="Garamond" w:hAnsi="Garamond"/>
          <w:sz w:val="22"/>
          <w:szCs w:val="22"/>
        </w:rPr>
        <w:t>th Specification Section 014000</w:t>
      </w:r>
    </w:p>
    <w:p w14:paraId="60856F4D" w14:textId="77777777" w:rsidR="00205AD7" w:rsidRPr="00B37091" w:rsidRDefault="00F82B5A" w:rsidP="00EC2E9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Inspections</w:t>
      </w:r>
    </w:p>
    <w:p w14:paraId="60856F4E" w14:textId="77777777" w:rsidR="00205AD7" w:rsidRPr="006E60E5" w:rsidRDefault="00205AD7" w:rsidP="00EC2E97">
      <w:pPr>
        <w:pStyle w:val="ListParagraph"/>
        <w:numPr>
          <w:ilvl w:val="1"/>
          <w:numId w:val="1"/>
        </w:numPr>
        <w:rPr>
          <w:rFonts w:ascii="Garamond" w:hAnsi="Garamond"/>
          <w:sz w:val="22"/>
          <w:szCs w:val="22"/>
        </w:rPr>
      </w:pPr>
      <w:r w:rsidRPr="006E60E5">
        <w:rPr>
          <w:rFonts w:ascii="Garamond" w:hAnsi="Garamond"/>
          <w:sz w:val="22"/>
          <w:szCs w:val="22"/>
        </w:rPr>
        <w:t>All “</w:t>
      </w:r>
      <w:r w:rsidR="00714675" w:rsidRPr="006E60E5">
        <w:rPr>
          <w:rFonts w:ascii="Garamond" w:hAnsi="Garamond"/>
          <w:sz w:val="22"/>
          <w:szCs w:val="22"/>
        </w:rPr>
        <w:t>c</w:t>
      </w:r>
      <w:r w:rsidRPr="006E60E5">
        <w:rPr>
          <w:rFonts w:ascii="Garamond" w:hAnsi="Garamond"/>
          <w:sz w:val="22"/>
          <w:szCs w:val="22"/>
        </w:rPr>
        <w:t>ity inspections” of the work will be conducted by 3rd party</w:t>
      </w:r>
      <w:r w:rsidR="00233B4A" w:rsidRPr="006E60E5">
        <w:rPr>
          <w:rFonts w:ascii="Garamond" w:hAnsi="Garamond"/>
          <w:sz w:val="22"/>
          <w:szCs w:val="22"/>
        </w:rPr>
        <w:t xml:space="preserve"> consultants for the University</w:t>
      </w:r>
    </w:p>
    <w:p w14:paraId="60856F4F" w14:textId="13A9EEAD" w:rsidR="00FF6695" w:rsidRPr="006E60E5" w:rsidRDefault="00205AD7" w:rsidP="00EC2E97">
      <w:pPr>
        <w:pStyle w:val="ListParagraph"/>
        <w:numPr>
          <w:ilvl w:val="2"/>
          <w:numId w:val="1"/>
        </w:numPr>
        <w:rPr>
          <w:rFonts w:ascii="Garamond" w:hAnsi="Garamond"/>
          <w:sz w:val="22"/>
          <w:szCs w:val="22"/>
        </w:rPr>
      </w:pPr>
      <w:r w:rsidRPr="006E60E5">
        <w:rPr>
          <w:rFonts w:ascii="Garamond" w:hAnsi="Garamond"/>
          <w:sz w:val="22"/>
          <w:szCs w:val="22"/>
        </w:rPr>
        <w:t xml:space="preserve">Contractor will </w:t>
      </w:r>
      <w:r w:rsidR="00EE79E4">
        <w:rPr>
          <w:rFonts w:ascii="Garamond" w:hAnsi="Garamond"/>
          <w:sz w:val="22"/>
          <w:szCs w:val="22"/>
        </w:rPr>
        <w:t xml:space="preserve">email </w:t>
      </w:r>
      <w:r w:rsidR="00EE79E4" w:rsidRPr="00EE79E4">
        <w:rPr>
          <w:rFonts w:ascii="Garamond" w:hAnsi="Garamond"/>
          <w:sz w:val="22"/>
          <w:szCs w:val="22"/>
        </w:rPr>
        <w:t>inspections@fa.ua.edu</w:t>
      </w:r>
      <w:r w:rsidR="00EE79E4">
        <w:rPr>
          <w:rFonts w:ascii="Garamond" w:hAnsi="Garamond"/>
          <w:sz w:val="22"/>
          <w:szCs w:val="22"/>
        </w:rPr>
        <w:t xml:space="preserve"> to </w:t>
      </w:r>
      <w:r w:rsidRPr="006E60E5">
        <w:rPr>
          <w:rFonts w:ascii="Garamond" w:hAnsi="Garamond"/>
          <w:sz w:val="22"/>
          <w:szCs w:val="22"/>
        </w:rPr>
        <w:t>schedule these inspections</w:t>
      </w:r>
    </w:p>
    <w:p w14:paraId="60856F50" w14:textId="77777777" w:rsidR="00205AD7" w:rsidRPr="006E60E5" w:rsidRDefault="00233B4A" w:rsidP="00EC2E97">
      <w:pPr>
        <w:pStyle w:val="ListParagraph"/>
        <w:numPr>
          <w:ilvl w:val="2"/>
          <w:numId w:val="1"/>
        </w:numPr>
        <w:rPr>
          <w:rFonts w:ascii="Garamond" w:hAnsi="Garamond"/>
          <w:sz w:val="22"/>
          <w:szCs w:val="22"/>
        </w:rPr>
      </w:pPr>
      <w:r w:rsidRPr="006E60E5">
        <w:rPr>
          <w:rFonts w:ascii="Garamond" w:hAnsi="Garamond"/>
          <w:sz w:val="22"/>
          <w:szCs w:val="22"/>
        </w:rPr>
        <w:t>24 – 48 hours notice</w:t>
      </w:r>
      <w:r w:rsidR="00FF6695" w:rsidRPr="006E60E5">
        <w:rPr>
          <w:rFonts w:ascii="Garamond" w:hAnsi="Garamond"/>
          <w:sz w:val="22"/>
          <w:szCs w:val="22"/>
        </w:rPr>
        <w:t xml:space="preserve"> required</w:t>
      </w:r>
    </w:p>
    <w:p w14:paraId="60856F51" w14:textId="77777777" w:rsidR="00FF6695" w:rsidRPr="006E60E5" w:rsidRDefault="00205AD7" w:rsidP="00EC2E97">
      <w:pPr>
        <w:pStyle w:val="ListParagraph"/>
        <w:numPr>
          <w:ilvl w:val="1"/>
          <w:numId w:val="1"/>
        </w:numPr>
        <w:rPr>
          <w:rFonts w:ascii="Garamond" w:hAnsi="Garamond"/>
          <w:sz w:val="22"/>
          <w:szCs w:val="22"/>
        </w:rPr>
      </w:pPr>
      <w:r w:rsidRPr="006E60E5">
        <w:rPr>
          <w:rFonts w:ascii="Garamond" w:hAnsi="Garamond"/>
          <w:sz w:val="22"/>
          <w:szCs w:val="22"/>
        </w:rPr>
        <w:t>University “in-house” inspections of the work will be scheduled by the contractor(s) through the project Field Coordinator</w:t>
      </w:r>
    </w:p>
    <w:p w14:paraId="60856F52" w14:textId="77777777" w:rsidR="00205AD7" w:rsidRPr="006E60E5" w:rsidRDefault="00233B4A" w:rsidP="00EC2E97">
      <w:pPr>
        <w:pStyle w:val="ListParagraph"/>
        <w:numPr>
          <w:ilvl w:val="2"/>
          <w:numId w:val="1"/>
        </w:numPr>
        <w:rPr>
          <w:rFonts w:ascii="Garamond" w:hAnsi="Garamond"/>
          <w:sz w:val="22"/>
          <w:szCs w:val="22"/>
        </w:rPr>
      </w:pPr>
      <w:r w:rsidRPr="006E60E5">
        <w:rPr>
          <w:rFonts w:ascii="Garamond" w:hAnsi="Garamond"/>
          <w:sz w:val="22"/>
          <w:szCs w:val="22"/>
        </w:rPr>
        <w:t>48 – 72 hours notice</w:t>
      </w:r>
      <w:r w:rsidR="00FF6695" w:rsidRPr="006E60E5">
        <w:rPr>
          <w:rFonts w:ascii="Garamond" w:hAnsi="Garamond"/>
          <w:sz w:val="22"/>
          <w:szCs w:val="22"/>
        </w:rPr>
        <w:t xml:space="preserve"> required</w:t>
      </w:r>
    </w:p>
    <w:p w14:paraId="60856F53" w14:textId="6F8B8476" w:rsidR="00E728D7" w:rsidRDefault="00E728D7" w:rsidP="00EC2E97">
      <w:pPr>
        <w:pStyle w:val="ListParagraph"/>
        <w:numPr>
          <w:ilvl w:val="1"/>
          <w:numId w:val="1"/>
        </w:numPr>
        <w:rPr>
          <w:rFonts w:ascii="Garamond" w:hAnsi="Garamond"/>
          <w:sz w:val="22"/>
          <w:szCs w:val="22"/>
        </w:rPr>
      </w:pPr>
      <w:r w:rsidRPr="006E60E5">
        <w:rPr>
          <w:rFonts w:ascii="Garamond" w:hAnsi="Garamond"/>
          <w:sz w:val="22"/>
          <w:szCs w:val="22"/>
        </w:rPr>
        <w:t>Inspection cards must be kept up to date throughout duration of project</w:t>
      </w:r>
    </w:p>
    <w:p w14:paraId="566583C0" w14:textId="5410E533" w:rsidR="00855D24" w:rsidRPr="00855D24" w:rsidRDefault="00855D24" w:rsidP="00EC2E97">
      <w:pPr>
        <w:pStyle w:val="ListParagraph"/>
        <w:numPr>
          <w:ilvl w:val="1"/>
          <w:numId w:val="1"/>
        </w:numPr>
        <w:rPr>
          <w:rFonts w:ascii="Garamond" w:hAnsi="Garamond"/>
          <w:sz w:val="22"/>
          <w:szCs w:val="22"/>
        </w:rPr>
      </w:pPr>
      <w:r w:rsidRPr="00855D24">
        <w:rPr>
          <w:rFonts w:ascii="Garamond" w:hAnsi="Garamond"/>
          <w:sz w:val="22"/>
          <w:szCs w:val="22"/>
        </w:rPr>
        <w:t>The Contractor should only schedule inspections when the work to be inspected is complete.  UA reserves the right to deduct costs for additional inspections due to incomplete material or workmanship at the time the Contractor scheduled the initial inspection.</w:t>
      </w:r>
    </w:p>
    <w:p w14:paraId="60856F55" w14:textId="77777777" w:rsidR="00205AD7" w:rsidRPr="00B37091" w:rsidRDefault="00205AD7" w:rsidP="00EC2E9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Safety</w:t>
      </w:r>
    </w:p>
    <w:p w14:paraId="60856F56" w14:textId="77777777" w:rsidR="00FF6695" w:rsidRPr="006E60E5" w:rsidRDefault="00205AD7" w:rsidP="00EC2E97">
      <w:pPr>
        <w:pStyle w:val="ListParagraph"/>
        <w:numPr>
          <w:ilvl w:val="1"/>
          <w:numId w:val="1"/>
        </w:numPr>
        <w:rPr>
          <w:rFonts w:ascii="Garamond" w:hAnsi="Garamond"/>
          <w:sz w:val="22"/>
          <w:szCs w:val="22"/>
        </w:rPr>
      </w:pPr>
      <w:r w:rsidRPr="006E60E5">
        <w:rPr>
          <w:rFonts w:ascii="Garamond" w:hAnsi="Garamond"/>
          <w:sz w:val="22"/>
          <w:szCs w:val="22"/>
        </w:rPr>
        <w:lastRenderedPageBreak/>
        <w:t xml:space="preserve">The Contractor shall be responsible for all project safety.  Neither the Consultant nor the Owner will be responsible for the Contractor’s safety precautions, means, methods, techniques, sequences, or procedures.  </w:t>
      </w:r>
    </w:p>
    <w:p w14:paraId="60856F57" w14:textId="77777777" w:rsidR="00E10C27" w:rsidRPr="006E60E5" w:rsidRDefault="00205AD7" w:rsidP="00EC2E97">
      <w:pPr>
        <w:pStyle w:val="ListParagraph"/>
        <w:numPr>
          <w:ilvl w:val="1"/>
          <w:numId w:val="1"/>
        </w:numPr>
        <w:rPr>
          <w:rFonts w:ascii="Garamond" w:hAnsi="Garamond"/>
          <w:sz w:val="22"/>
          <w:szCs w:val="22"/>
        </w:rPr>
      </w:pPr>
      <w:r w:rsidRPr="006E60E5">
        <w:rPr>
          <w:rFonts w:ascii="Garamond" w:hAnsi="Garamond"/>
          <w:sz w:val="22"/>
          <w:szCs w:val="22"/>
        </w:rPr>
        <w:t>Contractor’s personnel responsible for</w:t>
      </w:r>
      <w:r w:rsidR="005B6551" w:rsidRPr="006E60E5">
        <w:rPr>
          <w:rFonts w:ascii="Garamond" w:hAnsi="Garamond"/>
          <w:sz w:val="22"/>
          <w:szCs w:val="22"/>
        </w:rPr>
        <w:t xml:space="preserve"> safety shall be OSHA certified</w:t>
      </w:r>
    </w:p>
    <w:p w14:paraId="60856F58" w14:textId="3D01316D" w:rsidR="00E10C27" w:rsidRPr="006E60E5" w:rsidRDefault="00E728D7" w:rsidP="00EC2E97">
      <w:pPr>
        <w:pStyle w:val="ListParagraph"/>
        <w:numPr>
          <w:ilvl w:val="1"/>
          <w:numId w:val="1"/>
        </w:numPr>
        <w:rPr>
          <w:rFonts w:ascii="Garamond" w:hAnsi="Garamond"/>
          <w:sz w:val="22"/>
          <w:szCs w:val="22"/>
        </w:rPr>
      </w:pPr>
      <w:r w:rsidRPr="006E60E5">
        <w:rPr>
          <w:rFonts w:ascii="Garamond" w:hAnsi="Garamond"/>
          <w:sz w:val="22"/>
          <w:szCs w:val="22"/>
        </w:rPr>
        <w:t>Weekly employee safety meetings will be required with minutes of each meeting kept current.  Contractor shall be responsible for coordination, content, scheduling, etc.</w:t>
      </w:r>
      <w:r w:rsidR="00385295" w:rsidRPr="006E60E5">
        <w:rPr>
          <w:rFonts w:ascii="Garamond" w:hAnsi="Garamond"/>
          <w:sz w:val="22"/>
          <w:szCs w:val="22"/>
        </w:rPr>
        <w:t>,</w:t>
      </w:r>
      <w:r w:rsidRPr="006E60E5">
        <w:rPr>
          <w:rFonts w:ascii="Garamond" w:hAnsi="Garamond"/>
          <w:sz w:val="22"/>
          <w:szCs w:val="22"/>
        </w:rPr>
        <w:t xml:space="preserve"> of safety meetings</w:t>
      </w:r>
      <w:r w:rsidR="00144F4A" w:rsidRPr="006E60E5">
        <w:rPr>
          <w:rFonts w:ascii="Garamond" w:hAnsi="Garamond"/>
          <w:sz w:val="22"/>
          <w:szCs w:val="22"/>
        </w:rPr>
        <w:t xml:space="preserve"> with</w:t>
      </w:r>
      <w:r w:rsidRPr="006E60E5">
        <w:rPr>
          <w:rFonts w:ascii="Garamond" w:hAnsi="Garamond"/>
          <w:sz w:val="22"/>
          <w:szCs w:val="22"/>
        </w:rPr>
        <w:t xml:space="preserve"> employees.  </w:t>
      </w:r>
      <w:r w:rsidR="00E10C27" w:rsidRPr="006E60E5">
        <w:rPr>
          <w:rFonts w:ascii="Garamond" w:hAnsi="Garamond"/>
          <w:sz w:val="22"/>
          <w:szCs w:val="22"/>
        </w:rPr>
        <w:t xml:space="preserve">Safety meeting minutes with sign-in sheets </w:t>
      </w:r>
      <w:r w:rsidR="00CC6C95">
        <w:rPr>
          <w:rFonts w:ascii="Garamond" w:hAnsi="Garamond"/>
          <w:sz w:val="22"/>
          <w:szCs w:val="22"/>
        </w:rPr>
        <w:t>must be current for the contractor’s pay request to be approved</w:t>
      </w:r>
      <w:r w:rsidR="00E10C27" w:rsidRPr="006E60E5">
        <w:rPr>
          <w:rFonts w:ascii="Garamond" w:hAnsi="Garamond"/>
          <w:sz w:val="22"/>
          <w:szCs w:val="22"/>
        </w:rPr>
        <w:t xml:space="preserve">. </w:t>
      </w:r>
    </w:p>
    <w:p w14:paraId="60856F59" w14:textId="2B0A2FDB" w:rsidR="00205AD7" w:rsidRPr="006E60E5" w:rsidRDefault="00205AD7" w:rsidP="00EC2E97">
      <w:pPr>
        <w:pStyle w:val="ListParagraph"/>
        <w:numPr>
          <w:ilvl w:val="1"/>
          <w:numId w:val="1"/>
        </w:numPr>
        <w:rPr>
          <w:rFonts w:ascii="Garamond" w:hAnsi="Garamond"/>
          <w:sz w:val="22"/>
          <w:szCs w:val="22"/>
        </w:rPr>
      </w:pPr>
      <w:r w:rsidRPr="006E60E5">
        <w:rPr>
          <w:rFonts w:ascii="Garamond" w:hAnsi="Garamond"/>
          <w:sz w:val="22"/>
          <w:szCs w:val="22"/>
        </w:rPr>
        <w:t>The Contractor shall be responsible for maintain</w:t>
      </w:r>
      <w:r w:rsidR="007F217F" w:rsidRPr="006E60E5">
        <w:rPr>
          <w:rFonts w:ascii="Garamond" w:hAnsi="Garamond"/>
          <w:sz w:val="22"/>
          <w:szCs w:val="22"/>
        </w:rPr>
        <w:t xml:space="preserve">ing a </w:t>
      </w:r>
      <w:r w:rsidR="00F74B26">
        <w:rPr>
          <w:rFonts w:ascii="Garamond" w:hAnsi="Garamond"/>
          <w:sz w:val="22"/>
          <w:szCs w:val="22"/>
        </w:rPr>
        <w:t>comprehensive</w:t>
      </w:r>
      <w:r w:rsidR="007F217F" w:rsidRPr="006E60E5">
        <w:rPr>
          <w:rFonts w:ascii="Garamond" w:hAnsi="Garamond"/>
          <w:sz w:val="22"/>
          <w:szCs w:val="22"/>
        </w:rPr>
        <w:t xml:space="preserve"> Hot Work Program.  </w:t>
      </w:r>
      <w:r w:rsidRPr="006E60E5">
        <w:rPr>
          <w:rFonts w:ascii="Garamond" w:hAnsi="Garamond"/>
          <w:sz w:val="22"/>
          <w:szCs w:val="22"/>
        </w:rPr>
        <w:t>See Supplemental</w:t>
      </w:r>
      <w:r w:rsidR="00233B4A" w:rsidRPr="006E60E5">
        <w:rPr>
          <w:rFonts w:ascii="Garamond" w:hAnsi="Garamond"/>
          <w:sz w:val="22"/>
          <w:szCs w:val="22"/>
        </w:rPr>
        <w:t xml:space="preserve"> General Conditions Section 1.8</w:t>
      </w:r>
      <w:r w:rsidR="007F217F" w:rsidRPr="006E60E5">
        <w:rPr>
          <w:rFonts w:ascii="Garamond" w:hAnsi="Garamond"/>
          <w:sz w:val="22"/>
          <w:szCs w:val="22"/>
        </w:rPr>
        <w:t>.</w:t>
      </w:r>
    </w:p>
    <w:p w14:paraId="60856F5A" w14:textId="77777777" w:rsidR="00205AD7" w:rsidRPr="006E60E5" w:rsidRDefault="00144F4A" w:rsidP="00EC2E97">
      <w:pPr>
        <w:pStyle w:val="ListParagraph"/>
        <w:numPr>
          <w:ilvl w:val="1"/>
          <w:numId w:val="1"/>
        </w:numPr>
        <w:rPr>
          <w:rFonts w:ascii="Garamond" w:hAnsi="Garamond"/>
          <w:sz w:val="22"/>
          <w:szCs w:val="22"/>
        </w:rPr>
      </w:pPr>
      <w:r w:rsidRPr="006E60E5">
        <w:rPr>
          <w:rFonts w:ascii="Garamond" w:hAnsi="Garamond"/>
          <w:sz w:val="22"/>
          <w:szCs w:val="22"/>
        </w:rPr>
        <w:t>F</w:t>
      </w:r>
      <w:r w:rsidR="00205AD7" w:rsidRPr="006E60E5">
        <w:rPr>
          <w:rFonts w:ascii="Garamond" w:hAnsi="Garamond"/>
          <w:sz w:val="22"/>
          <w:szCs w:val="22"/>
        </w:rPr>
        <w:t xml:space="preserve">encing </w:t>
      </w:r>
      <w:r w:rsidR="00CD4C89" w:rsidRPr="006E60E5">
        <w:rPr>
          <w:rFonts w:ascii="Garamond" w:hAnsi="Garamond"/>
          <w:sz w:val="22"/>
          <w:szCs w:val="22"/>
        </w:rPr>
        <w:t>along the limits of construction</w:t>
      </w:r>
      <w:r w:rsidR="00205AD7" w:rsidRPr="006E60E5">
        <w:rPr>
          <w:rFonts w:ascii="Garamond" w:hAnsi="Garamond"/>
          <w:sz w:val="22"/>
          <w:szCs w:val="22"/>
        </w:rPr>
        <w:t xml:space="preserve">, including equipment and storage areas, </w:t>
      </w:r>
      <w:r w:rsidR="00CD4C89" w:rsidRPr="006E60E5">
        <w:rPr>
          <w:rFonts w:ascii="Garamond" w:hAnsi="Garamond"/>
          <w:sz w:val="22"/>
          <w:szCs w:val="22"/>
        </w:rPr>
        <w:t xml:space="preserve">is the Contractor’s responsibility unless otherwise directed by the Owner.  The </w:t>
      </w:r>
      <w:r w:rsidR="00205AD7" w:rsidRPr="006E60E5">
        <w:rPr>
          <w:rFonts w:ascii="Garamond" w:hAnsi="Garamond"/>
          <w:sz w:val="22"/>
          <w:szCs w:val="22"/>
        </w:rPr>
        <w:t>cost of any type fencing, barricades, etc. necessary shall be incidental to project</w:t>
      </w:r>
      <w:r w:rsidR="00CD4C89" w:rsidRPr="006E60E5">
        <w:rPr>
          <w:rFonts w:ascii="Garamond" w:hAnsi="Garamond"/>
          <w:sz w:val="22"/>
          <w:szCs w:val="22"/>
        </w:rPr>
        <w:t>.  Fencing, barricades, etc.</w:t>
      </w:r>
      <w:r w:rsidR="00385295" w:rsidRPr="006E60E5">
        <w:rPr>
          <w:rFonts w:ascii="Garamond" w:hAnsi="Garamond"/>
          <w:sz w:val="22"/>
          <w:szCs w:val="22"/>
        </w:rPr>
        <w:t>,</w:t>
      </w:r>
      <w:r w:rsidR="00CD4C89" w:rsidRPr="006E60E5">
        <w:rPr>
          <w:rFonts w:ascii="Garamond" w:hAnsi="Garamond"/>
          <w:sz w:val="22"/>
          <w:szCs w:val="22"/>
        </w:rPr>
        <w:t xml:space="preserve"> must be maintained according to the project specifications throughout the duration of the project.</w:t>
      </w:r>
    </w:p>
    <w:p w14:paraId="60856F5C" w14:textId="77777777" w:rsidR="00205AD7" w:rsidRPr="00B37091" w:rsidRDefault="00205AD7" w:rsidP="00EC2E9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Storm Water and Erosion Control</w:t>
      </w:r>
      <w:r w:rsidR="00A47541" w:rsidRPr="00B37091">
        <w:rPr>
          <w:rFonts w:ascii="Garamond" w:hAnsi="Garamond"/>
          <w:sz w:val="22"/>
          <w:szCs w:val="22"/>
          <w:u w:val="single"/>
        </w:rPr>
        <w:t xml:space="preserve"> </w:t>
      </w:r>
    </w:p>
    <w:p w14:paraId="60856F5D" w14:textId="2112B1EF" w:rsidR="00205AD7" w:rsidRPr="00EA7D8C" w:rsidRDefault="00205AD7" w:rsidP="00EC2E97">
      <w:pPr>
        <w:pStyle w:val="ListParagraph"/>
        <w:numPr>
          <w:ilvl w:val="1"/>
          <w:numId w:val="1"/>
        </w:numPr>
        <w:rPr>
          <w:rFonts w:ascii="Garamond" w:hAnsi="Garamond"/>
          <w:sz w:val="22"/>
          <w:szCs w:val="22"/>
        </w:rPr>
      </w:pPr>
      <w:r w:rsidRPr="00EA7D8C">
        <w:rPr>
          <w:rFonts w:ascii="Garamond" w:hAnsi="Garamond"/>
          <w:sz w:val="22"/>
          <w:szCs w:val="22"/>
        </w:rPr>
        <w:t>As per Project Specifications Section</w:t>
      </w:r>
      <w:r w:rsidR="00075030" w:rsidRPr="00EA7D8C">
        <w:rPr>
          <w:rFonts w:ascii="Garamond" w:hAnsi="Garamond"/>
          <w:sz w:val="22"/>
          <w:szCs w:val="22"/>
        </w:rPr>
        <w:t xml:space="preserve"> </w:t>
      </w:r>
      <w:r w:rsidR="000E7D37" w:rsidRPr="00EA7D8C">
        <w:rPr>
          <w:rFonts w:ascii="Garamond" w:hAnsi="Garamond"/>
          <w:sz w:val="22"/>
          <w:szCs w:val="22"/>
        </w:rPr>
        <w:t>32 2290</w:t>
      </w:r>
    </w:p>
    <w:p w14:paraId="60856F5E" w14:textId="117CCCE9" w:rsidR="00233B4A" w:rsidRPr="00EA7D8C" w:rsidRDefault="00205AD7" w:rsidP="00EC2E97">
      <w:pPr>
        <w:pStyle w:val="ListParagraph"/>
        <w:numPr>
          <w:ilvl w:val="1"/>
          <w:numId w:val="1"/>
        </w:numPr>
        <w:rPr>
          <w:rFonts w:ascii="Garamond" w:hAnsi="Garamond"/>
          <w:strike/>
          <w:sz w:val="22"/>
          <w:szCs w:val="22"/>
        </w:rPr>
      </w:pPr>
      <w:r w:rsidRPr="00EA7D8C">
        <w:rPr>
          <w:rFonts w:ascii="Garamond" w:hAnsi="Garamond"/>
          <w:strike/>
          <w:sz w:val="22"/>
          <w:szCs w:val="22"/>
        </w:rPr>
        <w:t xml:space="preserve">The Contractor shall be responsible </w:t>
      </w:r>
      <w:r w:rsidR="00233B4A" w:rsidRPr="00EA7D8C">
        <w:rPr>
          <w:rFonts w:ascii="Garamond" w:hAnsi="Garamond"/>
          <w:strike/>
          <w:sz w:val="22"/>
          <w:szCs w:val="22"/>
        </w:rPr>
        <w:t>for obtaining the NPDES Permit</w:t>
      </w:r>
      <w:r w:rsidR="00F86630" w:rsidRPr="00EA7D8C">
        <w:rPr>
          <w:rFonts w:ascii="Garamond" w:hAnsi="Garamond"/>
          <w:strike/>
          <w:sz w:val="22"/>
          <w:szCs w:val="22"/>
        </w:rPr>
        <w:t xml:space="preserve"> and will submit the permit application p</w:t>
      </w:r>
      <w:r w:rsidR="005B6551" w:rsidRPr="00EA7D8C">
        <w:rPr>
          <w:rFonts w:ascii="Garamond" w:hAnsi="Garamond"/>
          <w:strike/>
          <w:sz w:val="22"/>
          <w:szCs w:val="22"/>
        </w:rPr>
        <w:t>rior to beginning onsite work</w:t>
      </w:r>
      <w:r w:rsidR="00864FD6">
        <w:rPr>
          <w:rFonts w:ascii="Garamond" w:hAnsi="Garamond"/>
          <w:strike/>
          <w:sz w:val="22"/>
          <w:szCs w:val="22"/>
        </w:rPr>
        <w:t xml:space="preserve"> </w:t>
      </w:r>
      <w:r w:rsidR="00864FD6" w:rsidRPr="00864FD6">
        <w:rPr>
          <w:rFonts w:ascii="Garamond" w:hAnsi="Garamond"/>
          <w:sz w:val="22"/>
          <w:szCs w:val="22"/>
        </w:rPr>
        <w:t>UA already has a stormwater Permit for this project area.</w:t>
      </w:r>
      <w:r w:rsidR="00864FD6">
        <w:rPr>
          <w:rFonts w:ascii="Garamond" w:hAnsi="Garamond"/>
          <w:strike/>
          <w:sz w:val="22"/>
          <w:szCs w:val="22"/>
        </w:rPr>
        <w:t xml:space="preserve"> </w:t>
      </w:r>
    </w:p>
    <w:p w14:paraId="60856F5F" w14:textId="37257CD6" w:rsidR="00714675" w:rsidRPr="004E5AEF" w:rsidRDefault="00CD4C89" w:rsidP="00EC2E97">
      <w:pPr>
        <w:pStyle w:val="ListParagraph"/>
        <w:numPr>
          <w:ilvl w:val="1"/>
          <w:numId w:val="1"/>
        </w:numPr>
        <w:rPr>
          <w:rFonts w:ascii="Garamond" w:hAnsi="Garamond"/>
          <w:sz w:val="22"/>
          <w:szCs w:val="22"/>
        </w:rPr>
      </w:pPr>
      <w:r w:rsidRPr="00EA7D8C">
        <w:rPr>
          <w:rFonts w:ascii="Garamond" w:hAnsi="Garamond"/>
          <w:strike/>
          <w:sz w:val="22"/>
          <w:szCs w:val="22"/>
        </w:rPr>
        <w:t xml:space="preserve">Contractor will arrange for a qualified individual to </w:t>
      </w:r>
      <w:r w:rsidR="00205AD7" w:rsidRPr="00EA7D8C">
        <w:rPr>
          <w:rFonts w:ascii="Garamond" w:hAnsi="Garamond"/>
          <w:strike/>
          <w:sz w:val="22"/>
          <w:szCs w:val="22"/>
        </w:rPr>
        <w:t>provide all monthly inspection</w:t>
      </w:r>
      <w:r w:rsidR="00035C75" w:rsidRPr="00EA7D8C">
        <w:rPr>
          <w:rFonts w:ascii="Garamond" w:hAnsi="Garamond"/>
          <w:strike/>
          <w:sz w:val="22"/>
          <w:szCs w:val="22"/>
        </w:rPr>
        <w:t>s and reports for the project</w:t>
      </w:r>
      <w:r w:rsidR="00864FD6">
        <w:rPr>
          <w:rFonts w:ascii="Garamond" w:hAnsi="Garamond"/>
          <w:strike/>
          <w:sz w:val="22"/>
          <w:szCs w:val="22"/>
        </w:rPr>
        <w:t xml:space="preserve">. </w:t>
      </w:r>
      <w:r w:rsidR="004E5AEF" w:rsidRPr="004E5AEF">
        <w:rPr>
          <w:rFonts w:ascii="Garamond" w:hAnsi="Garamond"/>
          <w:sz w:val="22"/>
          <w:szCs w:val="22"/>
        </w:rPr>
        <w:t xml:space="preserve">McGiffert performs the monthly </w:t>
      </w:r>
      <w:r w:rsidR="00C1754B" w:rsidRPr="004E5AEF">
        <w:rPr>
          <w:rFonts w:ascii="Garamond" w:hAnsi="Garamond"/>
          <w:sz w:val="22"/>
          <w:szCs w:val="22"/>
        </w:rPr>
        <w:t>observation</w:t>
      </w:r>
      <w:r w:rsidR="004E5AEF" w:rsidRPr="004E5AEF">
        <w:rPr>
          <w:rFonts w:ascii="Garamond" w:hAnsi="Garamond"/>
          <w:sz w:val="22"/>
          <w:szCs w:val="22"/>
        </w:rPr>
        <w:t xml:space="preserve"> / reporting. </w:t>
      </w:r>
    </w:p>
    <w:p w14:paraId="60856F60" w14:textId="77777777" w:rsidR="00205AD7" w:rsidRPr="00EA7D8C" w:rsidRDefault="00205AD7" w:rsidP="00EC2E97">
      <w:pPr>
        <w:pStyle w:val="ListParagraph"/>
        <w:numPr>
          <w:ilvl w:val="1"/>
          <w:numId w:val="1"/>
        </w:numPr>
        <w:rPr>
          <w:rFonts w:ascii="Garamond" w:hAnsi="Garamond"/>
          <w:sz w:val="22"/>
          <w:szCs w:val="22"/>
        </w:rPr>
      </w:pPr>
      <w:r w:rsidRPr="00EA7D8C">
        <w:rPr>
          <w:rFonts w:ascii="Garamond" w:hAnsi="Garamond"/>
          <w:sz w:val="22"/>
          <w:szCs w:val="22"/>
        </w:rPr>
        <w:t xml:space="preserve">Contractor responsible for implementing all BMP’s, installation of all erosion and sedimentation control items, adhering to permit requirements and </w:t>
      </w:r>
      <w:r w:rsidR="005B6551" w:rsidRPr="00EA7D8C">
        <w:rPr>
          <w:rFonts w:ascii="Garamond" w:hAnsi="Garamond"/>
          <w:sz w:val="22"/>
          <w:szCs w:val="22"/>
        </w:rPr>
        <w:t>monthly inspection reports, etc.</w:t>
      </w:r>
    </w:p>
    <w:p w14:paraId="60856F62" w14:textId="77777777" w:rsidR="00611BA8" w:rsidRPr="00B37091" w:rsidRDefault="00611BA8" w:rsidP="00EC2E9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Tree Protection</w:t>
      </w:r>
    </w:p>
    <w:p w14:paraId="60856F63" w14:textId="77777777" w:rsidR="00611BA8" w:rsidRPr="006E60E5" w:rsidRDefault="00611BA8" w:rsidP="00EC2E97">
      <w:pPr>
        <w:pStyle w:val="ListParagraph"/>
        <w:numPr>
          <w:ilvl w:val="1"/>
          <w:numId w:val="1"/>
        </w:numPr>
        <w:rPr>
          <w:rFonts w:ascii="Garamond" w:hAnsi="Garamond"/>
          <w:sz w:val="22"/>
          <w:szCs w:val="22"/>
        </w:rPr>
      </w:pPr>
      <w:r w:rsidRPr="006E60E5">
        <w:rPr>
          <w:rFonts w:ascii="Garamond" w:hAnsi="Garamond"/>
          <w:sz w:val="22"/>
          <w:szCs w:val="22"/>
        </w:rPr>
        <w:t xml:space="preserve">During the course of the work, Contractor will take all necessary precautions to protect existing trees on and near the project site as </w:t>
      </w:r>
      <w:r w:rsidR="00E31C3C" w:rsidRPr="006E60E5">
        <w:rPr>
          <w:rFonts w:ascii="Garamond" w:hAnsi="Garamond"/>
          <w:sz w:val="22"/>
          <w:szCs w:val="22"/>
        </w:rPr>
        <w:t>per the Project Specifications</w:t>
      </w:r>
      <w:r w:rsidR="003B2134" w:rsidRPr="006E60E5">
        <w:rPr>
          <w:rFonts w:ascii="Garamond" w:hAnsi="Garamond"/>
          <w:sz w:val="22"/>
          <w:szCs w:val="22"/>
        </w:rPr>
        <w:t xml:space="preserve"> and Article 14 of the General Conditions</w:t>
      </w:r>
    </w:p>
    <w:p w14:paraId="60856F64" w14:textId="77777777" w:rsidR="003B2134" w:rsidRPr="006E60E5" w:rsidRDefault="003B2134" w:rsidP="00EC2E97">
      <w:pPr>
        <w:pStyle w:val="ListParagraph"/>
        <w:numPr>
          <w:ilvl w:val="1"/>
          <w:numId w:val="1"/>
        </w:numPr>
        <w:rPr>
          <w:rFonts w:ascii="Garamond" w:hAnsi="Garamond"/>
          <w:sz w:val="22"/>
          <w:szCs w:val="22"/>
        </w:rPr>
      </w:pPr>
      <w:r w:rsidRPr="006E60E5">
        <w:rPr>
          <w:rFonts w:ascii="Garamond" w:hAnsi="Garamond"/>
          <w:sz w:val="22"/>
          <w:szCs w:val="22"/>
        </w:rPr>
        <w:t xml:space="preserve">For any tree destroyed or damaged beyond reasonable repair due in whole or in part to the Contractor’s failure to adequately protect it the University will assess damages </w:t>
      </w:r>
      <w:r w:rsidR="005B6551" w:rsidRPr="006E60E5">
        <w:rPr>
          <w:rFonts w:ascii="Garamond" w:hAnsi="Garamond"/>
          <w:sz w:val="22"/>
          <w:szCs w:val="22"/>
        </w:rPr>
        <w:t>per the Project Specifications</w:t>
      </w:r>
    </w:p>
    <w:p w14:paraId="60856F66" w14:textId="77777777" w:rsidR="00205AD7" w:rsidRPr="00B37091" w:rsidRDefault="00205AD7" w:rsidP="00EC2E9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Existing Conditions / Constraints</w:t>
      </w:r>
    </w:p>
    <w:p w14:paraId="60856F67" w14:textId="1F5FB653" w:rsidR="00205AD7" w:rsidRDefault="00DA7B9C" w:rsidP="00EC2E97">
      <w:pPr>
        <w:pStyle w:val="ListParagraph"/>
        <w:numPr>
          <w:ilvl w:val="1"/>
          <w:numId w:val="1"/>
        </w:numPr>
        <w:rPr>
          <w:rFonts w:ascii="Garamond" w:hAnsi="Garamond"/>
          <w:sz w:val="22"/>
          <w:szCs w:val="22"/>
        </w:rPr>
      </w:pPr>
      <w:r>
        <w:rPr>
          <w:rFonts w:ascii="Garamond" w:hAnsi="Garamond"/>
          <w:sz w:val="22"/>
          <w:szCs w:val="22"/>
        </w:rPr>
        <w:t>Contractor is required to implement and enforce COVID-19 safety measures and protocols in accordance with University guidelines.  Contractor will be required to submit a COVID-19 safety plan prior to starting work.</w:t>
      </w:r>
    </w:p>
    <w:p w14:paraId="297B5411" w14:textId="7E9A7730" w:rsidR="00DA7B9C" w:rsidRPr="003002CF" w:rsidRDefault="003C5449" w:rsidP="00EC2E97">
      <w:pPr>
        <w:pStyle w:val="ListParagraph"/>
        <w:numPr>
          <w:ilvl w:val="1"/>
          <w:numId w:val="1"/>
        </w:numPr>
        <w:rPr>
          <w:rFonts w:ascii="Garamond" w:hAnsi="Garamond"/>
          <w:sz w:val="22"/>
          <w:szCs w:val="22"/>
        </w:rPr>
      </w:pPr>
      <w:r w:rsidRPr="003002CF">
        <w:rPr>
          <w:rFonts w:ascii="Garamond" w:hAnsi="Garamond"/>
          <w:sz w:val="22"/>
          <w:szCs w:val="22"/>
        </w:rPr>
        <w:t>Contractor will be required to coordinate construction activities and logistics with adjacent construction project</w:t>
      </w:r>
      <w:r w:rsidR="00C74A63" w:rsidRPr="003002CF">
        <w:rPr>
          <w:rFonts w:ascii="Garamond" w:hAnsi="Garamond"/>
          <w:sz w:val="22"/>
          <w:szCs w:val="22"/>
        </w:rPr>
        <w:t>s</w:t>
      </w:r>
      <w:r w:rsidR="003002CF" w:rsidRPr="003002CF">
        <w:rPr>
          <w:rFonts w:ascii="Garamond" w:hAnsi="Garamond"/>
          <w:sz w:val="22"/>
          <w:szCs w:val="22"/>
        </w:rPr>
        <w:t xml:space="preserve">. </w:t>
      </w:r>
      <w:r w:rsidRPr="003002CF">
        <w:rPr>
          <w:rFonts w:ascii="Garamond" w:hAnsi="Garamond"/>
          <w:sz w:val="22"/>
          <w:szCs w:val="22"/>
        </w:rPr>
        <w:t>See owner’s comments at end of agenda.</w:t>
      </w:r>
    </w:p>
    <w:p w14:paraId="60856F69" w14:textId="77777777" w:rsidR="00205AD7" w:rsidRPr="00B37091" w:rsidRDefault="00205AD7" w:rsidP="00EC2E9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Parking for Contra</w:t>
      </w:r>
      <w:r w:rsidR="00385295" w:rsidRPr="00B37091">
        <w:rPr>
          <w:rFonts w:ascii="Garamond" w:hAnsi="Garamond"/>
          <w:sz w:val="22"/>
          <w:szCs w:val="22"/>
          <w:u w:val="single"/>
        </w:rPr>
        <w:t>ctors, Subcontractors and all workers</w:t>
      </w:r>
    </w:p>
    <w:p w14:paraId="518A881A" w14:textId="0668694F" w:rsidR="00EE0363" w:rsidRPr="00FD6F37" w:rsidRDefault="003002CF" w:rsidP="00EC2E97">
      <w:pPr>
        <w:pStyle w:val="ListParagraph"/>
        <w:numPr>
          <w:ilvl w:val="1"/>
          <w:numId w:val="1"/>
        </w:numPr>
        <w:rPr>
          <w:rFonts w:ascii="Garamond" w:hAnsi="Garamond"/>
          <w:sz w:val="22"/>
          <w:szCs w:val="22"/>
          <w:u w:val="single"/>
        </w:rPr>
      </w:pPr>
      <w:r w:rsidRPr="00FD6F37">
        <w:rPr>
          <w:rFonts w:ascii="Garamond" w:hAnsi="Garamond"/>
          <w:sz w:val="22"/>
          <w:szCs w:val="22"/>
        </w:rPr>
        <w:t>Adequate parking</w:t>
      </w:r>
      <w:r w:rsidR="00677E26" w:rsidRPr="00FD6F37">
        <w:rPr>
          <w:rFonts w:ascii="Garamond" w:hAnsi="Garamond"/>
          <w:sz w:val="22"/>
          <w:szCs w:val="22"/>
        </w:rPr>
        <w:t xml:space="preserve"> will be available at project site – to be coordinated at pre-con meeting with UA PM and FC</w:t>
      </w:r>
      <w:r w:rsidR="00677E26" w:rsidRPr="00FD6F37">
        <w:rPr>
          <w:rFonts w:ascii="Garamond" w:hAnsi="Garamond"/>
          <w:sz w:val="22"/>
          <w:szCs w:val="22"/>
          <w:u w:val="single"/>
        </w:rPr>
        <w:t xml:space="preserve"> </w:t>
      </w:r>
    </w:p>
    <w:p w14:paraId="60856F6C" w14:textId="2BF0D790" w:rsidR="00205AD7" w:rsidRPr="00B37091" w:rsidRDefault="00205AD7" w:rsidP="00EC2E9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Traffic Control</w:t>
      </w:r>
    </w:p>
    <w:p w14:paraId="60856F6D" w14:textId="77777777" w:rsidR="00205AD7" w:rsidRPr="006E60E5" w:rsidRDefault="00035C75" w:rsidP="00EC2E97">
      <w:pPr>
        <w:pStyle w:val="ListParagraph"/>
        <w:numPr>
          <w:ilvl w:val="1"/>
          <w:numId w:val="1"/>
        </w:numPr>
        <w:rPr>
          <w:rFonts w:ascii="Garamond" w:hAnsi="Garamond"/>
          <w:sz w:val="22"/>
          <w:szCs w:val="22"/>
        </w:rPr>
      </w:pPr>
      <w:r w:rsidRPr="006E60E5">
        <w:rPr>
          <w:rFonts w:ascii="Garamond" w:hAnsi="Garamond"/>
          <w:sz w:val="22"/>
          <w:szCs w:val="22"/>
        </w:rPr>
        <w:t>As per Project Specifications</w:t>
      </w:r>
    </w:p>
    <w:p w14:paraId="60856F6E" w14:textId="6122BCE5" w:rsidR="00205AD7" w:rsidRPr="006E60E5" w:rsidRDefault="00205AD7" w:rsidP="00EC2E97">
      <w:pPr>
        <w:pStyle w:val="ListParagraph"/>
        <w:numPr>
          <w:ilvl w:val="1"/>
          <w:numId w:val="1"/>
        </w:numPr>
        <w:rPr>
          <w:rFonts w:ascii="Garamond" w:hAnsi="Garamond"/>
          <w:sz w:val="22"/>
          <w:szCs w:val="22"/>
        </w:rPr>
      </w:pPr>
      <w:r w:rsidRPr="006E60E5">
        <w:rPr>
          <w:rFonts w:ascii="Garamond" w:hAnsi="Garamond"/>
          <w:sz w:val="22"/>
          <w:szCs w:val="22"/>
        </w:rPr>
        <w:t>Coordin</w:t>
      </w:r>
      <w:r w:rsidR="000E1C96" w:rsidRPr="006E60E5">
        <w:rPr>
          <w:rFonts w:ascii="Garamond" w:hAnsi="Garamond"/>
          <w:sz w:val="22"/>
          <w:szCs w:val="22"/>
        </w:rPr>
        <w:t>ate all activities which may impede automobile, bus, pedestrian, or bicycle traffic</w:t>
      </w:r>
      <w:r w:rsidR="00454B9F" w:rsidRPr="006E60E5">
        <w:rPr>
          <w:rFonts w:ascii="Garamond" w:hAnsi="Garamond"/>
          <w:sz w:val="22"/>
          <w:szCs w:val="22"/>
        </w:rPr>
        <w:t xml:space="preserve"> </w:t>
      </w:r>
      <w:r w:rsidRPr="006E60E5">
        <w:rPr>
          <w:rFonts w:ascii="Garamond" w:hAnsi="Garamond"/>
          <w:sz w:val="22"/>
          <w:szCs w:val="22"/>
        </w:rPr>
        <w:t xml:space="preserve">with the </w:t>
      </w:r>
      <w:r w:rsidR="00F813E1" w:rsidRPr="006E60E5">
        <w:rPr>
          <w:rFonts w:ascii="Garamond" w:hAnsi="Garamond"/>
          <w:sz w:val="22"/>
          <w:szCs w:val="22"/>
        </w:rPr>
        <w:t xml:space="preserve">Project Manager and </w:t>
      </w:r>
      <w:r w:rsidRPr="006E60E5">
        <w:rPr>
          <w:rFonts w:ascii="Garamond" w:hAnsi="Garamond"/>
          <w:sz w:val="22"/>
          <w:szCs w:val="22"/>
        </w:rPr>
        <w:t xml:space="preserve">UA </w:t>
      </w:r>
      <w:r w:rsidR="00F15164" w:rsidRPr="006E60E5">
        <w:rPr>
          <w:rFonts w:ascii="Garamond" w:hAnsi="Garamond"/>
          <w:sz w:val="22"/>
          <w:szCs w:val="22"/>
        </w:rPr>
        <w:t>Transportation Services</w:t>
      </w:r>
      <w:r w:rsidR="00BB6E77">
        <w:rPr>
          <w:rFonts w:ascii="Garamond" w:hAnsi="Garamond"/>
          <w:sz w:val="22"/>
          <w:szCs w:val="22"/>
        </w:rPr>
        <w:t>.</w:t>
      </w:r>
    </w:p>
    <w:p w14:paraId="60856F6F" w14:textId="77777777" w:rsidR="00FD6019" w:rsidRPr="006E60E5" w:rsidRDefault="00FD6019" w:rsidP="00EC2E97">
      <w:pPr>
        <w:pStyle w:val="ListParagraph"/>
        <w:numPr>
          <w:ilvl w:val="1"/>
          <w:numId w:val="1"/>
        </w:numPr>
        <w:rPr>
          <w:rFonts w:ascii="Garamond" w:hAnsi="Garamond"/>
          <w:sz w:val="22"/>
          <w:szCs w:val="22"/>
        </w:rPr>
      </w:pPr>
      <w:r w:rsidRPr="006E60E5">
        <w:rPr>
          <w:rFonts w:ascii="Garamond" w:hAnsi="Garamond"/>
          <w:sz w:val="22"/>
          <w:szCs w:val="22"/>
        </w:rPr>
        <w:t>No deliveries</w:t>
      </w:r>
      <w:r w:rsidR="005B6551" w:rsidRPr="006E60E5">
        <w:rPr>
          <w:rFonts w:ascii="Garamond" w:hAnsi="Garamond"/>
          <w:sz w:val="22"/>
          <w:szCs w:val="22"/>
        </w:rPr>
        <w:t xml:space="preserve"> between 7:30 a.m. and 8:15 a.m.</w:t>
      </w:r>
    </w:p>
    <w:p w14:paraId="60856F71" w14:textId="77777777" w:rsidR="00F813E1" w:rsidRPr="00B37091" w:rsidRDefault="00341521" w:rsidP="00EC2E9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Working on campus/i</w:t>
      </w:r>
      <w:r w:rsidR="00F813E1" w:rsidRPr="00B37091">
        <w:rPr>
          <w:rFonts w:ascii="Garamond" w:hAnsi="Garamond"/>
          <w:sz w:val="22"/>
          <w:szCs w:val="22"/>
          <w:u w:val="single"/>
        </w:rPr>
        <w:t>nteraction with UA faculty, staff, and students</w:t>
      </w:r>
    </w:p>
    <w:p w14:paraId="60856F72" w14:textId="77777777" w:rsidR="00205AD7" w:rsidRPr="006E60E5" w:rsidRDefault="00341521" w:rsidP="00EC2E97">
      <w:pPr>
        <w:pStyle w:val="ListParagraph"/>
        <w:numPr>
          <w:ilvl w:val="1"/>
          <w:numId w:val="1"/>
        </w:numPr>
        <w:rPr>
          <w:rFonts w:ascii="Garamond" w:hAnsi="Garamond"/>
          <w:sz w:val="22"/>
          <w:szCs w:val="22"/>
        </w:rPr>
      </w:pPr>
      <w:r w:rsidRPr="006E60E5">
        <w:rPr>
          <w:rFonts w:ascii="Garamond" w:hAnsi="Garamond"/>
          <w:sz w:val="22"/>
          <w:szCs w:val="22"/>
        </w:rPr>
        <w:t>The safety of pedestrians around the project site will be emphasized throughout the project</w:t>
      </w:r>
      <w:r w:rsidR="00B006CD" w:rsidRPr="006E60E5">
        <w:rPr>
          <w:rFonts w:ascii="Garamond" w:hAnsi="Garamond"/>
          <w:sz w:val="22"/>
          <w:szCs w:val="22"/>
        </w:rPr>
        <w:t xml:space="preserve">.  Safe pedestrian routing will be established in conjunction with the UA Project Manager and Transportation Services at the outset of the project.  Contractor will maintain such routing throughout the duration of the project.  </w:t>
      </w:r>
    </w:p>
    <w:p w14:paraId="60856F73" w14:textId="77777777" w:rsidR="00205AD7" w:rsidRPr="006E60E5" w:rsidRDefault="00205AD7" w:rsidP="00EC2E97">
      <w:pPr>
        <w:pStyle w:val="ListParagraph"/>
        <w:numPr>
          <w:ilvl w:val="1"/>
          <w:numId w:val="1"/>
        </w:numPr>
        <w:rPr>
          <w:rFonts w:ascii="Garamond" w:hAnsi="Garamond"/>
          <w:sz w:val="22"/>
          <w:szCs w:val="22"/>
        </w:rPr>
      </w:pPr>
      <w:r w:rsidRPr="006E60E5">
        <w:rPr>
          <w:rFonts w:ascii="Garamond" w:hAnsi="Garamond"/>
          <w:sz w:val="22"/>
          <w:szCs w:val="22"/>
        </w:rPr>
        <w:t xml:space="preserve">Notification to Emergency Vehicles (Police, Fire, Rescue, Ambulance, etc.) shall be </w:t>
      </w:r>
      <w:r w:rsidR="0093435B" w:rsidRPr="006E60E5">
        <w:rPr>
          <w:rFonts w:ascii="Garamond" w:hAnsi="Garamond"/>
          <w:sz w:val="22"/>
          <w:szCs w:val="22"/>
        </w:rPr>
        <w:t>C</w:t>
      </w:r>
      <w:r w:rsidR="00035C75" w:rsidRPr="006E60E5">
        <w:rPr>
          <w:rFonts w:ascii="Garamond" w:hAnsi="Garamond"/>
          <w:sz w:val="22"/>
          <w:szCs w:val="22"/>
        </w:rPr>
        <w:t>ontractor’s responsibility</w:t>
      </w:r>
    </w:p>
    <w:p w14:paraId="7A3EB786" w14:textId="1A707418" w:rsidR="00BB6E77" w:rsidRDefault="00341521" w:rsidP="00EC2E97">
      <w:pPr>
        <w:pStyle w:val="ListParagraph"/>
        <w:numPr>
          <w:ilvl w:val="1"/>
          <w:numId w:val="1"/>
        </w:numPr>
        <w:rPr>
          <w:rFonts w:ascii="Garamond" w:hAnsi="Garamond"/>
          <w:sz w:val="22"/>
          <w:szCs w:val="22"/>
        </w:rPr>
      </w:pPr>
      <w:r w:rsidRPr="006E60E5">
        <w:rPr>
          <w:rFonts w:ascii="Garamond" w:hAnsi="Garamond"/>
          <w:sz w:val="22"/>
          <w:szCs w:val="22"/>
        </w:rPr>
        <w:t>Harassing communications or behavior toward students, faculty or staff will not be tolerated and offending individuals will be removed from the</w:t>
      </w:r>
      <w:r w:rsidR="005B6551" w:rsidRPr="006E60E5">
        <w:rPr>
          <w:rFonts w:ascii="Garamond" w:hAnsi="Garamond"/>
          <w:sz w:val="22"/>
          <w:szCs w:val="22"/>
        </w:rPr>
        <w:t xml:space="preserve"> project immediately</w:t>
      </w:r>
      <w:r w:rsidR="00BB6E77">
        <w:rPr>
          <w:rFonts w:ascii="Garamond" w:hAnsi="Garamond"/>
          <w:sz w:val="22"/>
          <w:szCs w:val="22"/>
        </w:rPr>
        <w:t>.</w:t>
      </w:r>
    </w:p>
    <w:p w14:paraId="5B138C49" w14:textId="3FFD8A6F" w:rsidR="00BB6E77" w:rsidRPr="00BB6E77" w:rsidRDefault="00BB6E77" w:rsidP="00EC2E97">
      <w:pPr>
        <w:pStyle w:val="ListParagraph"/>
        <w:numPr>
          <w:ilvl w:val="1"/>
          <w:numId w:val="1"/>
        </w:numPr>
        <w:rPr>
          <w:rFonts w:ascii="Garamond" w:hAnsi="Garamond"/>
          <w:sz w:val="22"/>
          <w:szCs w:val="22"/>
        </w:rPr>
      </w:pPr>
      <w:r>
        <w:rPr>
          <w:rFonts w:ascii="Garamond" w:hAnsi="Garamond"/>
          <w:sz w:val="22"/>
          <w:szCs w:val="22"/>
        </w:rPr>
        <w:t>Unless otherwise indicated, Contractor shall provide temporary toilet facilities for its employees as well as other workers on the jobsite.  Workers on the jobsite shall not use restrooms, break areas, or vending machines within the building or adjacent buildings unless approved by UA.</w:t>
      </w:r>
    </w:p>
    <w:p w14:paraId="60856F76" w14:textId="77777777" w:rsidR="00205AD7" w:rsidRPr="00B37091" w:rsidRDefault="00205AD7" w:rsidP="00EC2E9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Existing Utilities</w:t>
      </w:r>
      <w:r w:rsidR="00DA386B" w:rsidRPr="00B37091">
        <w:rPr>
          <w:rFonts w:ascii="Garamond" w:hAnsi="Garamond"/>
          <w:sz w:val="22"/>
          <w:szCs w:val="22"/>
          <w:u w:val="single"/>
        </w:rPr>
        <w:t xml:space="preserve">  </w:t>
      </w:r>
    </w:p>
    <w:p w14:paraId="60856F77" w14:textId="77777777" w:rsidR="00205AD7" w:rsidRPr="006E60E5" w:rsidRDefault="00205AD7" w:rsidP="00EC2E97">
      <w:pPr>
        <w:pStyle w:val="ListParagraph"/>
        <w:numPr>
          <w:ilvl w:val="1"/>
          <w:numId w:val="1"/>
        </w:numPr>
        <w:rPr>
          <w:rFonts w:ascii="Garamond" w:hAnsi="Garamond"/>
          <w:sz w:val="22"/>
          <w:szCs w:val="22"/>
        </w:rPr>
      </w:pPr>
      <w:r w:rsidRPr="006E60E5">
        <w:rPr>
          <w:rFonts w:ascii="Garamond" w:hAnsi="Garamond"/>
          <w:sz w:val="22"/>
          <w:szCs w:val="22"/>
        </w:rPr>
        <w:t>As per Special Conditions Section 02000 and Technic</w:t>
      </w:r>
      <w:r w:rsidR="00DA386B" w:rsidRPr="006E60E5">
        <w:rPr>
          <w:rFonts w:ascii="Garamond" w:hAnsi="Garamond"/>
          <w:sz w:val="22"/>
          <w:szCs w:val="22"/>
        </w:rPr>
        <w:t>al Specifications Section 02620</w:t>
      </w:r>
    </w:p>
    <w:p w14:paraId="60856F78" w14:textId="77777777" w:rsidR="00205AD7" w:rsidRPr="006E60E5" w:rsidRDefault="00205AD7" w:rsidP="00EC2E97">
      <w:pPr>
        <w:pStyle w:val="ListParagraph"/>
        <w:numPr>
          <w:ilvl w:val="1"/>
          <w:numId w:val="1"/>
        </w:numPr>
        <w:rPr>
          <w:rFonts w:ascii="Garamond" w:hAnsi="Garamond"/>
          <w:sz w:val="22"/>
          <w:szCs w:val="22"/>
        </w:rPr>
      </w:pPr>
      <w:r w:rsidRPr="006E60E5">
        <w:rPr>
          <w:rFonts w:ascii="Garamond" w:hAnsi="Garamond"/>
          <w:sz w:val="22"/>
          <w:szCs w:val="22"/>
        </w:rPr>
        <w:t xml:space="preserve">Verify location of </w:t>
      </w:r>
      <w:r w:rsidR="00DA386B" w:rsidRPr="006E60E5">
        <w:rPr>
          <w:rFonts w:ascii="Garamond" w:hAnsi="Garamond"/>
          <w:sz w:val="22"/>
          <w:szCs w:val="22"/>
        </w:rPr>
        <w:t>utilities prior to construction</w:t>
      </w:r>
    </w:p>
    <w:p w14:paraId="60856F79" w14:textId="2688BE9B" w:rsidR="00205AD7" w:rsidRPr="006E60E5" w:rsidRDefault="00205AD7" w:rsidP="00EC2E97">
      <w:pPr>
        <w:pStyle w:val="ListParagraph"/>
        <w:numPr>
          <w:ilvl w:val="1"/>
          <w:numId w:val="1"/>
        </w:numPr>
        <w:rPr>
          <w:rFonts w:ascii="Garamond" w:hAnsi="Garamond"/>
          <w:sz w:val="22"/>
          <w:szCs w:val="22"/>
        </w:rPr>
      </w:pPr>
      <w:r w:rsidRPr="006E60E5">
        <w:rPr>
          <w:rFonts w:ascii="Garamond" w:hAnsi="Garamond"/>
          <w:sz w:val="22"/>
          <w:szCs w:val="22"/>
        </w:rPr>
        <w:t>Pre-</w:t>
      </w:r>
      <w:r w:rsidR="001A68BE">
        <w:rPr>
          <w:rFonts w:ascii="Garamond" w:hAnsi="Garamond"/>
          <w:sz w:val="22"/>
          <w:szCs w:val="22"/>
        </w:rPr>
        <w:t>Excavation</w:t>
      </w:r>
      <w:r w:rsidRPr="006E60E5">
        <w:rPr>
          <w:rFonts w:ascii="Garamond" w:hAnsi="Garamond"/>
          <w:sz w:val="22"/>
          <w:szCs w:val="22"/>
        </w:rPr>
        <w:t xml:space="preserve"> Sign-Off Sheet Before Excavatio</w:t>
      </w:r>
      <w:r w:rsidR="00DA386B" w:rsidRPr="006E60E5">
        <w:rPr>
          <w:rFonts w:ascii="Garamond" w:hAnsi="Garamond"/>
          <w:sz w:val="22"/>
          <w:szCs w:val="22"/>
        </w:rPr>
        <w:t>n – Contractor’s Responsibility</w:t>
      </w:r>
    </w:p>
    <w:p w14:paraId="60856F7A" w14:textId="77777777" w:rsidR="00205AD7" w:rsidRPr="006E60E5" w:rsidRDefault="00205AD7" w:rsidP="00EC2E97">
      <w:pPr>
        <w:pStyle w:val="ListParagraph"/>
        <w:numPr>
          <w:ilvl w:val="1"/>
          <w:numId w:val="1"/>
        </w:numPr>
        <w:rPr>
          <w:rFonts w:ascii="Garamond" w:hAnsi="Garamond"/>
          <w:sz w:val="22"/>
          <w:szCs w:val="22"/>
        </w:rPr>
      </w:pPr>
      <w:r w:rsidRPr="006E60E5">
        <w:rPr>
          <w:rFonts w:ascii="Garamond" w:hAnsi="Garamond"/>
          <w:sz w:val="22"/>
          <w:szCs w:val="22"/>
        </w:rPr>
        <w:t>Underground Telecomm</w:t>
      </w:r>
      <w:r w:rsidR="00DA386B" w:rsidRPr="006E60E5">
        <w:rPr>
          <w:rFonts w:ascii="Garamond" w:hAnsi="Garamond"/>
          <w:sz w:val="22"/>
          <w:szCs w:val="22"/>
        </w:rPr>
        <w:t>unication Protection Guidelines</w:t>
      </w:r>
    </w:p>
    <w:p w14:paraId="60856F7B" w14:textId="57557CCF" w:rsidR="00F813E1" w:rsidRDefault="00FD6019" w:rsidP="00EC2E97">
      <w:pPr>
        <w:pStyle w:val="ListParagraph"/>
        <w:numPr>
          <w:ilvl w:val="1"/>
          <w:numId w:val="1"/>
        </w:numPr>
        <w:rPr>
          <w:rFonts w:ascii="Garamond" w:hAnsi="Garamond"/>
          <w:sz w:val="22"/>
          <w:szCs w:val="22"/>
        </w:rPr>
      </w:pPr>
      <w:r w:rsidRPr="006E60E5">
        <w:rPr>
          <w:rFonts w:ascii="Garamond" w:hAnsi="Garamond"/>
          <w:sz w:val="22"/>
          <w:szCs w:val="22"/>
        </w:rPr>
        <w:t>Site Prep Approval Sign-Off Sheet</w:t>
      </w:r>
    </w:p>
    <w:p w14:paraId="27684650" w14:textId="77777777" w:rsidR="005B4EF6" w:rsidRPr="00C37AE6" w:rsidRDefault="005B4EF6" w:rsidP="00EC2E97">
      <w:pPr>
        <w:pStyle w:val="ListParagraph"/>
        <w:numPr>
          <w:ilvl w:val="0"/>
          <w:numId w:val="1"/>
        </w:numPr>
        <w:spacing w:before="120"/>
        <w:rPr>
          <w:rFonts w:ascii="Garamond" w:hAnsi="Garamond"/>
          <w:strike/>
          <w:sz w:val="22"/>
          <w:szCs w:val="22"/>
        </w:rPr>
      </w:pPr>
      <w:r w:rsidRPr="00C37AE6">
        <w:rPr>
          <w:rFonts w:ascii="Garamond" w:hAnsi="Garamond"/>
          <w:strike/>
          <w:sz w:val="22"/>
          <w:szCs w:val="22"/>
          <w:u w:val="single"/>
        </w:rPr>
        <w:lastRenderedPageBreak/>
        <w:t>Water Distribution</w:t>
      </w:r>
    </w:p>
    <w:p w14:paraId="05A1FF6C" w14:textId="665E2EB9" w:rsidR="005B4EF6" w:rsidRPr="00C37AE6" w:rsidRDefault="005B4EF6" w:rsidP="00EC2E97">
      <w:pPr>
        <w:pStyle w:val="ListParagraph"/>
        <w:numPr>
          <w:ilvl w:val="1"/>
          <w:numId w:val="1"/>
        </w:numPr>
        <w:rPr>
          <w:rFonts w:ascii="Garamond" w:hAnsi="Garamond"/>
          <w:strike/>
          <w:sz w:val="22"/>
          <w:szCs w:val="22"/>
        </w:rPr>
      </w:pPr>
      <w:r w:rsidRPr="00C37AE6">
        <w:rPr>
          <w:rFonts w:ascii="Garamond" w:hAnsi="Garamond"/>
          <w:strike/>
          <w:sz w:val="22"/>
          <w:szCs w:val="22"/>
        </w:rPr>
        <w:t>If the project requires the installation of new or additional water meter(s) from the City of Tuscaloosa the contractor shall pay all water/sewer fees and meter set purchase cost as per the allowance section below.  Contractors should verify any associated costs with the city prior to bidding</w:t>
      </w:r>
    </w:p>
    <w:p w14:paraId="60856F7D" w14:textId="77777777" w:rsidR="00205AD7" w:rsidRPr="00E017AA" w:rsidRDefault="00FC6D03" w:rsidP="00EC2E97">
      <w:pPr>
        <w:pStyle w:val="ListParagraph"/>
        <w:numPr>
          <w:ilvl w:val="0"/>
          <w:numId w:val="1"/>
        </w:numPr>
        <w:spacing w:before="120"/>
        <w:rPr>
          <w:rFonts w:ascii="Garamond" w:hAnsi="Garamond"/>
          <w:strike/>
          <w:sz w:val="22"/>
          <w:szCs w:val="22"/>
        </w:rPr>
      </w:pPr>
      <w:r w:rsidRPr="00E017AA">
        <w:rPr>
          <w:rFonts w:ascii="Garamond" w:hAnsi="Garamond"/>
          <w:strike/>
          <w:sz w:val="22"/>
          <w:szCs w:val="22"/>
          <w:u w:val="single"/>
        </w:rPr>
        <w:t>Duct Cleanliness</w:t>
      </w:r>
      <w:r w:rsidR="00205AD7" w:rsidRPr="00E017AA">
        <w:rPr>
          <w:rFonts w:ascii="Garamond" w:hAnsi="Garamond"/>
          <w:strike/>
          <w:sz w:val="22"/>
          <w:szCs w:val="22"/>
        </w:rPr>
        <w:t xml:space="preserve"> (if applicable to the current project) </w:t>
      </w:r>
    </w:p>
    <w:p w14:paraId="60856F7E" w14:textId="77777777" w:rsidR="00205AD7" w:rsidRPr="00E017AA" w:rsidRDefault="00205AD7" w:rsidP="00EC2E97">
      <w:pPr>
        <w:pStyle w:val="ListParagraph"/>
        <w:numPr>
          <w:ilvl w:val="1"/>
          <w:numId w:val="1"/>
        </w:numPr>
        <w:rPr>
          <w:rFonts w:ascii="Garamond" w:hAnsi="Garamond"/>
          <w:strike/>
          <w:sz w:val="22"/>
          <w:szCs w:val="22"/>
        </w:rPr>
      </w:pPr>
      <w:r w:rsidRPr="00E017AA">
        <w:rPr>
          <w:rFonts w:ascii="Garamond" w:hAnsi="Garamond"/>
          <w:strike/>
          <w:sz w:val="22"/>
          <w:szCs w:val="22"/>
        </w:rPr>
        <w:t>All ductwork should arrive at jobsite with all openings co</w:t>
      </w:r>
      <w:r w:rsidR="00DA386B" w:rsidRPr="00E017AA">
        <w:rPr>
          <w:rFonts w:ascii="Garamond" w:hAnsi="Garamond"/>
          <w:strike/>
          <w:sz w:val="22"/>
          <w:szCs w:val="22"/>
        </w:rPr>
        <w:t>vered in 6 mil plastic sheeting</w:t>
      </w:r>
    </w:p>
    <w:p w14:paraId="60856F7F" w14:textId="77777777" w:rsidR="00205AD7" w:rsidRPr="00E017AA" w:rsidRDefault="00205AD7" w:rsidP="00EC2E97">
      <w:pPr>
        <w:pStyle w:val="ListParagraph"/>
        <w:numPr>
          <w:ilvl w:val="1"/>
          <w:numId w:val="1"/>
        </w:numPr>
        <w:rPr>
          <w:rFonts w:ascii="Garamond" w:hAnsi="Garamond"/>
          <w:strike/>
          <w:sz w:val="22"/>
          <w:szCs w:val="22"/>
        </w:rPr>
      </w:pPr>
      <w:r w:rsidRPr="00E017AA">
        <w:rPr>
          <w:rFonts w:ascii="Garamond" w:hAnsi="Garamond"/>
          <w:strike/>
          <w:sz w:val="22"/>
          <w:szCs w:val="22"/>
        </w:rPr>
        <w:t>Ductwork should be covered except when duct</w:t>
      </w:r>
      <w:r w:rsidR="00DA386B" w:rsidRPr="00E017AA">
        <w:rPr>
          <w:rFonts w:ascii="Garamond" w:hAnsi="Garamond"/>
          <w:strike/>
          <w:sz w:val="22"/>
          <w:szCs w:val="22"/>
        </w:rPr>
        <w:t>work is being done in that area</w:t>
      </w:r>
    </w:p>
    <w:p w14:paraId="60856F80" w14:textId="77777777" w:rsidR="00205AD7" w:rsidRPr="00E017AA" w:rsidRDefault="00205AD7" w:rsidP="00EC2E97">
      <w:pPr>
        <w:pStyle w:val="ListParagraph"/>
        <w:numPr>
          <w:ilvl w:val="1"/>
          <w:numId w:val="1"/>
        </w:numPr>
        <w:rPr>
          <w:rFonts w:ascii="Garamond" w:hAnsi="Garamond"/>
          <w:strike/>
          <w:sz w:val="22"/>
          <w:szCs w:val="22"/>
        </w:rPr>
      </w:pPr>
      <w:r w:rsidRPr="00E017AA">
        <w:rPr>
          <w:rFonts w:ascii="Garamond" w:hAnsi="Garamond"/>
          <w:strike/>
          <w:sz w:val="22"/>
          <w:szCs w:val="22"/>
        </w:rPr>
        <w:t xml:space="preserve">HVAC Units shall not operate until after </w:t>
      </w:r>
      <w:r w:rsidR="00DA386B" w:rsidRPr="00E017AA">
        <w:rPr>
          <w:rFonts w:ascii="Garamond" w:hAnsi="Garamond"/>
          <w:strike/>
          <w:sz w:val="22"/>
          <w:szCs w:val="22"/>
        </w:rPr>
        <w:t>the Pre HVAC Conference is held</w:t>
      </w:r>
    </w:p>
    <w:p w14:paraId="60856F81" w14:textId="77777777" w:rsidR="00205AD7" w:rsidRPr="00E017AA" w:rsidRDefault="00205AD7" w:rsidP="00EC2E97">
      <w:pPr>
        <w:pStyle w:val="ListParagraph"/>
        <w:numPr>
          <w:ilvl w:val="1"/>
          <w:numId w:val="1"/>
        </w:numPr>
        <w:rPr>
          <w:rFonts w:ascii="Garamond" w:hAnsi="Garamond"/>
          <w:strike/>
          <w:sz w:val="22"/>
          <w:szCs w:val="22"/>
        </w:rPr>
      </w:pPr>
      <w:r w:rsidRPr="00E017AA">
        <w:rPr>
          <w:rFonts w:ascii="Garamond" w:hAnsi="Garamond"/>
          <w:strike/>
          <w:sz w:val="22"/>
          <w:szCs w:val="22"/>
        </w:rPr>
        <w:t xml:space="preserve">During construction prior to starting equipment, install a minimum of MERV 8 filters on the return and outside air.  It is responsibility of the </w:t>
      </w:r>
      <w:r w:rsidR="00AF0A01" w:rsidRPr="00E017AA">
        <w:rPr>
          <w:rFonts w:ascii="Garamond" w:hAnsi="Garamond"/>
          <w:strike/>
          <w:sz w:val="22"/>
          <w:szCs w:val="22"/>
        </w:rPr>
        <w:t>C</w:t>
      </w:r>
      <w:r w:rsidRPr="00E017AA">
        <w:rPr>
          <w:rFonts w:ascii="Garamond" w:hAnsi="Garamond"/>
          <w:strike/>
          <w:sz w:val="22"/>
          <w:szCs w:val="22"/>
        </w:rPr>
        <w:t>ontractor to change filters and clean coils as required until Date of Substantial Completion.</w:t>
      </w:r>
    </w:p>
    <w:p w14:paraId="60856F83" w14:textId="19C89B21" w:rsidR="009500FF" w:rsidRPr="00605E2B" w:rsidRDefault="00A135A3" w:rsidP="00605E2B">
      <w:pPr>
        <w:pStyle w:val="ListParagraph"/>
        <w:spacing w:before="240" w:after="120"/>
        <w:ind w:left="0"/>
        <w:rPr>
          <w:rFonts w:ascii="Garamond" w:hAnsi="Garamond"/>
          <w:b/>
          <w:sz w:val="22"/>
          <w:szCs w:val="22"/>
        </w:rPr>
      </w:pPr>
      <w:r w:rsidRPr="00D02593">
        <w:rPr>
          <w:rFonts w:ascii="Garamond" w:hAnsi="Garamond"/>
          <w:b/>
          <w:sz w:val="22"/>
          <w:szCs w:val="22"/>
        </w:rPr>
        <w:t>ADDENDA, ALLOWANCES, ALTERNATES &amp;</w:t>
      </w:r>
      <w:r w:rsidR="00014EA8" w:rsidRPr="00D02593">
        <w:rPr>
          <w:rFonts w:ascii="Garamond" w:hAnsi="Garamond"/>
          <w:b/>
          <w:sz w:val="22"/>
          <w:szCs w:val="22"/>
        </w:rPr>
        <w:t xml:space="preserve"> UNIT PRICES</w:t>
      </w:r>
    </w:p>
    <w:p w14:paraId="60856F84" w14:textId="77777777" w:rsidR="00A135A3" w:rsidRPr="00B37091" w:rsidRDefault="00A135A3" w:rsidP="00EC2E97">
      <w:pPr>
        <w:pStyle w:val="ListParagraph"/>
        <w:numPr>
          <w:ilvl w:val="0"/>
          <w:numId w:val="1"/>
        </w:numPr>
        <w:rPr>
          <w:rFonts w:ascii="Garamond" w:hAnsi="Garamond"/>
          <w:sz w:val="22"/>
          <w:szCs w:val="22"/>
          <w:u w:val="single"/>
        </w:rPr>
      </w:pPr>
      <w:r w:rsidRPr="00B37091">
        <w:rPr>
          <w:rFonts w:ascii="Garamond" w:hAnsi="Garamond"/>
          <w:sz w:val="22"/>
          <w:szCs w:val="22"/>
          <w:u w:val="single"/>
        </w:rPr>
        <w:t>Addenda</w:t>
      </w:r>
    </w:p>
    <w:p w14:paraId="60856F85" w14:textId="77777777" w:rsidR="00A135A3" w:rsidRPr="006E60E5" w:rsidRDefault="00A135A3" w:rsidP="00EC2E97">
      <w:pPr>
        <w:pStyle w:val="ListParagraph"/>
        <w:numPr>
          <w:ilvl w:val="1"/>
          <w:numId w:val="1"/>
        </w:numPr>
        <w:rPr>
          <w:rFonts w:ascii="Garamond" w:hAnsi="Garamond"/>
          <w:sz w:val="22"/>
          <w:szCs w:val="22"/>
        </w:rPr>
      </w:pPr>
      <w:r w:rsidRPr="006E60E5">
        <w:rPr>
          <w:rFonts w:ascii="Garamond" w:hAnsi="Garamond"/>
          <w:sz w:val="22"/>
          <w:szCs w:val="22"/>
        </w:rPr>
        <w:t>Minutes of Pre-Bid and any other pertinent items discussed shall be issued as Addendum 1</w:t>
      </w:r>
    </w:p>
    <w:p w14:paraId="60856F86" w14:textId="77777777" w:rsidR="00A135A3" w:rsidRPr="006E60E5" w:rsidRDefault="00A135A3" w:rsidP="00EC2E97">
      <w:pPr>
        <w:pStyle w:val="ListParagraph"/>
        <w:numPr>
          <w:ilvl w:val="1"/>
          <w:numId w:val="1"/>
        </w:numPr>
        <w:rPr>
          <w:rFonts w:ascii="Garamond" w:hAnsi="Garamond"/>
          <w:sz w:val="22"/>
          <w:szCs w:val="22"/>
        </w:rPr>
      </w:pPr>
      <w:r w:rsidRPr="006E60E5">
        <w:rPr>
          <w:rFonts w:ascii="Garamond" w:hAnsi="Garamond"/>
          <w:sz w:val="22"/>
          <w:szCs w:val="22"/>
        </w:rPr>
        <w:t>Additional addenda will be issued throughout bid process as warranted</w:t>
      </w:r>
    </w:p>
    <w:p w14:paraId="60856F87" w14:textId="4A02CC1C" w:rsidR="00A135A3" w:rsidRPr="00DD11A9" w:rsidRDefault="00A135A3" w:rsidP="00EC2E97">
      <w:pPr>
        <w:pStyle w:val="ListParagraph"/>
        <w:numPr>
          <w:ilvl w:val="1"/>
          <w:numId w:val="1"/>
        </w:numPr>
        <w:rPr>
          <w:rFonts w:ascii="Garamond" w:hAnsi="Garamond"/>
          <w:sz w:val="22"/>
          <w:szCs w:val="22"/>
        </w:rPr>
      </w:pPr>
      <w:r w:rsidRPr="006E60E5">
        <w:rPr>
          <w:rFonts w:ascii="Garamond" w:hAnsi="Garamond"/>
          <w:sz w:val="22"/>
          <w:szCs w:val="22"/>
        </w:rPr>
        <w:t xml:space="preserve">All questions prior to bid should be directed </w:t>
      </w:r>
      <w:r w:rsidRPr="00103225">
        <w:rPr>
          <w:rFonts w:ascii="Garamond" w:hAnsi="Garamond"/>
          <w:sz w:val="22"/>
          <w:szCs w:val="22"/>
        </w:rPr>
        <w:t xml:space="preserve">to </w:t>
      </w:r>
      <w:r w:rsidR="006F1F84" w:rsidRPr="00DD11A9">
        <w:rPr>
          <w:rFonts w:ascii="Garamond" w:hAnsi="Garamond"/>
          <w:b/>
          <w:bCs/>
          <w:sz w:val="22"/>
          <w:szCs w:val="22"/>
        </w:rPr>
        <w:t>Birchfield Penual &amp; Associates</w:t>
      </w:r>
      <w:r w:rsidR="00DA5D9E" w:rsidRPr="00DD11A9">
        <w:rPr>
          <w:rFonts w:ascii="Garamond" w:hAnsi="Garamond"/>
          <w:b/>
          <w:bCs/>
          <w:sz w:val="22"/>
          <w:szCs w:val="22"/>
        </w:rPr>
        <w:t xml:space="preserve"> (Alan Crotwell)</w:t>
      </w:r>
      <w:r w:rsidRPr="00DD11A9">
        <w:rPr>
          <w:rFonts w:ascii="Garamond" w:hAnsi="Garamond"/>
          <w:b/>
          <w:bCs/>
          <w:sz w:val="22"/>
          <w:szCs w:val="22"/>
        </w:rPr>
        <w:t xml:space="preserve"> at </w:t>
      </w:r>
      <w:r w:rsidR="00333D5F" w:rsidRPr="00DD11A9">
        <w:rPr>
          <w:rFonts w:ascii="Garamond" w:hAnsi="Garamond"/>
          <w:b/>
          <w:bCs/>
          <w:sz w:val="22"/>
          <w:szCs w:val="22"/>
        </w:rPr>
        <w:t>alanc@bpa.net.</w:t>
      </w:r>
    </w:p>
    <w:p w14:paraId="60856F88" w14:textId="280BF5EA" w:rsidR="00A135A3" w:rsidRPr="00DD11A9" w:rsidRDefault="00A135A3" w:rsidP="00EC2E97">
      <w:pPr>
        <w:pStyle w:val="ListParagraph"/>
        <w:numPr>
          <w:ilvl w:val="1"/>
          <w:numId w:val="1"/>
        </w:numPr>
        <w:rPr>
          <w:rFonts w:ascii="Garamond" w:hAnsi="Garamond"/>
          <w:sz w:val="22"/>
          <w:szCs w:val="22"/>
        </w:rPr>
      </w:pPr>
      <w:r w:rsidRPr="00DD11A9">
        <w:rPr>
          <w:rFonts w:ascii="Garamond" w:hAnsi="Garamond"/>
          <w:sz w:val="22"/>
          <w:szCs w:val="22"/>
        </w:rPr>
        <w:t xml:space="preserve">Deadline for questions from bidders:  </w:t>
      </w:r>
      <w:r w:rsidR="00235B0C" w:rsidRPr="00DD11A9">
        <w:rPr>
          <w:rFonts w:ascii="Garamond" w:hAnsi="Garamond"/>
          <w:b/>
          <w:bCs/>
          <w:sz w:val="22"/>
          <w:szCs w:val="22"/>
        </w:rPr>
        <w:t xml:space="preserve">Tuesday, </w:t>
      </w:r>
      <w:r w:rsidR="00D113DF" w:rsidRPr="00DD11A9">
        <w:rPr>
          <w:rFonts w:ascii="Garamond" w:hAnsi="Garamond"/>
          <w:b/>
          <w:bCs/>
          <w:sz w:val="22"/>
          <w:szCs w:val="22"/>
        </w:rPr>
        <w:t xml:space="preserve">April </w:t>
      </w:r>
      <w:r w:rsidR="00DD11A9" w:rsidRPr="00DD11A9">
        <w:rPr>
          <w:rFonts w:ascii="Garamond" w:hAnsi="Garamond"/>
          <w:b/>
          <w:bCs/>
          <w:sz w:val="22"/>
          <w:szCs w:val="22"/>
        </w:rPr>
        <w:t>2</w:t>
      </w:r>
      <w:r w:rsidR="00DD11A9" w:rsidRPr="00DD11A9">
        <w:rPr>
          <w:rFonts w:ascii="Garamond" w:hAnsi="Garamond"/>
          <w:b/>
          <w:bCs/>
          <w:sz w:val="22"/>
          <w:szCs w:val="22"/>
          <w:vertAlign w:val="superscript"/>
        </w:rPr>
        <w:t>nd</w:t>
      </w:r>
      <w:r w:rsidR="00474B5A" w:rsidRPr="00DD11A9">
        <w:rPr>
          <w:rFonts w:ascii="Garamond" w:hAnsi="Garamond"/>
          <w:b/>
          <w:bCs/>
          <w:sz w:val="22"/>
          <w:szCs w:val="22"/>
        </w:rPr>
        <w:t>, 2021</w:t>
      </w:r>
      <w:r w:rsidR="003B58EC" w:rsidRPr="00DD11A9">
        <w:rPr>
          <w:rFonts w:ascii="Garamond" w:hAnsi="Garamond"/>
          <w:b/>
          <w:bCs/>
          <w:sz w:val="22"/>
          <w:szCs w:val="22"/>
        </w:rPr>
        <w:t xml:space="preserve"> at 5 PM local time.</w:t>
      </w:r>
    </w:p>
    <w:p w14:paraId="60856F89" w14:textId="6FED1469" w:rsidR="00A135A3" w:rsidRPr="00DD11A9" w:rsidRDefault="00A135A3" w:rsidP="00EC2E97">
      <w:pPr>
        <w:pStyle w:val="ListParagraph"/>
        <w:numPr>
          <w:ilvl w:val="1"/>
          <w:numId w:val="1"/>
        </w:numPr>
        <w:rPr>
          <w:rFonts w:ascii="Garamond" w:hAnsi="Garamond"/>
          <w:sz w:val="22"/>
          <w:szCs w:val="22"/>
        </w:rPr>
      </w:pPr>
      <w:r w:rsidRPr="00DD11A9">
        <w:rPr>
          <w:rFonts w:ascii="Garamond" w:hAnsi="Garamond"/>
          <w:sz w:val="22"/>
          <w:szCs w:val="22"/>
        </w:rPr>
        <w:t xml:space="preserve">Deadline for substitution requests:  </w:t>
      </w:r>
      <w:r w:rsidR="00474B5A" w:rsidRPr="00DD11A9">
        <w:rPr>
          <w:rFonts w:ascii="Garamond" w:hAnsi="Garamond"/>
          <w:b/>
          <w:bCs/>
          <w:sz w:val="22"/>
          <w:szCs w:val="22"/>
        </w:rPr>
        <w:t xml:space="preserve">Tuesday, April </w:t>
      </w:r>
      <w:r w:rsidR="00DD11A9" w:rsidRPr="00DD11A9">
        <w:rPr>
          <w:rFonts w:ascii="Garamond" w:hAnsi="Garamond"/>
          <w:b/>
          <w:bCs/>
          <w:sz w:val="22"/>
          <w:szCs w:val="22"/>
        </w:rPr>
        <w:t>2</w:t>
      </w:r>
      <w:r w:rsidR="00DD11A9" w:rsidRPr="00DD11A9">
        <w:rPr>
          <w:rFonts w:ascii="Garamond" w:hAnsi="Garamond"/>
          <w:b/>
          <w:bCs/>
          <w:sz w:val="22"/>
          <w:szCs w:val="22"/>
          <w:vertAlign w:val="superscript"/>
        </w:rPr>
        <w:t>nd</w:t>
      </w:r>
      <w:r w:rsidR="00474B5A" w:rsidRPr="00DD11A9">
        <w:rPr>
          <w:rFonts w:ascii="Garamond" w:hAnsi="Garamond"/>
          <w:b/>
          <w:bCs/>
          <w:sz w:val="22"/>
          <w:szCs w:val="22"/>
        </w:rPr>
        <w:t>, 2021</w:t>
      </w:r>
      <w:r w:rsidR="003B58EC" w:rsidRPr="00DD11A9">
        <w:rPr>
          <w:rFonts w:ascii="Garamond" w:hAnsi="Garamond"/>
          <w:b/>
          <w:bCs/>
          <w:sz w:val="22"/>
          <w:szCs w:val="22"/>
        </w:rPr>
        <w:t xml:space="preserve"> at 5 PM local time.</w:t>
      </w:r>
    </w:p>
    <w:p w14:paraId="60856F8A" w14:textId="77777777" w:rsidR="00A135A3" w:rsidRPr="006E60E5" w:rsidRDefault="00A135A3" w:rsidP="00EC2E97">
      <w:pPr>
        <w:pStyle w:val="ListParagraph"/>
        <w:numPr>
          <w:ilvl w:val="1"/>
          <w:numId w:val="1"/>
        </w:numPr>
        <w:rPr>
          <w:rFonts w:ascii="Garamond" w:hAnsi="Garamond"/>
          <w:sz w:val="22"/>
          <w:szCs w:val="22"/>
        </w:rPr>
      </w:pPr>
      <w:r w:rsidRPr="006E60E5">
        <w:rPr>
          <w:rFonts w:ascii="Garamond" w:hAnsi="Garamond"/>
          <w:sz w:val="22"/>
          <w:szCs w:val="22"/>
        </w:rPr>
        <w:t>All questions should be directed to A/E in writing.  Responses will be sent to all bidders</w:t>
      </w:r>
      <w:r w:rsidR="000638B1" w:rsidRPr="006E60E5">
        <w:rPr>
          <w:rFonts w:ascii="Garamond" w:hAnsi="Garamond"/>
          <w:sz w:val="22"/>
          <w:szCs w:val="22"/>
        </w:rPr>
        <w:t xml:space="preserve">.  </w:t>
      </w:r>
      <w:r w:rsidRPr="006E60E5">
        <w:rPr>
          <w:rFonts w:ascii="Garamond" w:hAnsi="Garamond"/>
          <w:sz w:val="22"/>
          <w:szCs w:val="22"/>
        </w:rPr>
        <w:t>Any pertinent questions that may be asked during site walk-through or site visits should be followed up in writing.  Any verbal answers provided should be considered nonbinding.</w:t>
      </w:r>
    </w:p>
    <w:p w14:paraId="60856F8C" w14:textId="77777777" w:rsidR="00205AD7" w:rsidRPr="00B37091" w:rsidRDefault="00205AD7" w:rsidP="00EC2E9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Allowances</w:t>
      </w:r>
    </w:p>
    <w:p w14:paraId="51F178BB" w14:textId="2E418BD2" w:rsidR="00FC42DA" w:rsidRPr="00DD11A9" w:rsidRDefault="00DD11A9" w:rsidP="00EC2E97">
      <w:pPr>
        <w:pStyle w:val="ListParagraph"/>
        <w:numPr>
          <w:ilvl w:val="1"/>
          <w:numId w:val="1"/>
        </w:numPr>
        <w:rPr>
          <w:rFonts w:ascii="Garamond" w:hAnsi="Garamond"/>
          <w:sz w:val="22"/>
          <w:szCs w:val="22"/>
        </w:rPr>
      </w:pPr>
      <w:r w:rsidRPr="00DD11A9">
        <w:rPr>
          <w:rFonts w:ascii="Garamond" w:hAnsi="Garamond"/>
          <w:sz w:val="22"/>
          <w:szCs w:val="22"/>
        </w:rPr>
        <w:t>N/A</w:t>
      </w:r>
    </w:p>
    <w:p w14:paraId="60856F8F" w14:textId="77777777" w:rsidR="00205AD7" w:rsidRPr="00B37091" w:rsidRDefault="00205AD7" w:rsidP="00EC2E9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Alternates</w:t>
      </w:r>
    </w:p>
    <w:p w14:paraId="60856F90" w14:textId="3F4FF3CD" w:rsidR="00205AD7" w:rsidRPr="00DD11A9" w:rsidRDefault="001F4AC3" w:rsidP="00EC2E97">
      <w:pPr>
        <w:pStyle w:val="ListParagraph"/>
        <w:numPr>
          <w:ilvl w:val="1"/>
          <w:numId w:val="1"/>
        </w:numPr>
        <w:rPr>
          <w:rFonts w:ascii="Garamond" w:hAnsi="Garamond"/>
          <w:sz w:val="22"/>
          <w:szCs w:val="22"/>
        </w:rPr>
      </w:pPr>
      <w:r w:rsidRPr="00DD11A9">
        <w:rPr>
          <w:rFonts w:ascii="Garamond" w:hAnsi="Garamond"/>
          <w:sz w:val="22"/>
          <w:szCs w:val="22"/>
        </w:rPr>
        <w:t>N/A</w:t>
      </w:r>
    </w:p>
    <w:p w14:paraId="60856F92" w14:textId="77777777" w:rsidR="00014EA8" w:rsidRPr="00B37091" w:rsidRDefault="00014EA8" w:rsidP="00EC2E9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Unit Prices</w:t>
      </w:r>
    </w:p>
    <w:p w14:paraId="3065E1E2" w14:textId="62671B34" w:rsidR="005F768F" w:rsidRPr="00215553" w:rsidRDefault="00390692" w:rsidP="00EC2E97">
      <w:pPr>
        <w:pStyle w:val="ListParagraph"/>
        <w:numPr>
          <w:ilvl w:val="1"/>
          <w:numId w:val="1"/>
        </w:numPr>
        <w:rPr>
          <w:rFonts w:ascii="Garamond" w:hAnsi="Garamond"/>
          <w:sz w:val="22"/>
          <w:szCs w:val="22"/>
        </w:rPr>
      </w:pPr>
      <w:r w:rsidRPr="00215553">
        <w:rPr>
          <w:rFonts w:ascii="Garamond" w:hAnsi="Garamond"/>
          <w:sz w:val="22"/>
          <w:szCs w:val="22"/>
        </w:rPr>
        <w:t xml:space="preserve">A </w:t>
      </w:r>
      <w:r w:rsidR="00F30BBA" w:rsidRPr="00215553">
        <w:rPr>
          <w:rFonts w:ascii="Garamond" w:hAnsi="Garamond"/>
          <w:sz w:val="22"/>
          <w:szCs w:val="22"/>
        </w:rPr>
        <w:t>Subsequent</w:t>
      </w:r>
      <w:r w:rsidRPr="00215553">
        <w:rPr>
          <w:rFonts w:ascii="Garamond" w:hAnsi="Garamond"/>
          <w:sz w:val="22"/>
          <w:szCs w:val="22"/>
        </w:rPr>
        <w:t xml:space="preserve"> Addendum will be issued outing any unit prices</w:t>
      </w:r>
    </w:p>
    <w:p w14:paraId="60856F95" w14:textId="77777777" w:rsidR="00514B24" w:rsidRDefault="00205AD7" w:rsidP="00EC2E97">
      <w:pPr>
        <w:pStyle w:val="ListParagraph"/>
        <w:numPr>
          <w:ilvl w:val="0"/>
          <w:numId w:val="1"/>
        </w:numPr>
        <w:spacing w:before="120"/>
        <w:rPr>
          <w:rFonts w:ascii="Garamond" w:hAnsi="Garamond"/>
          <w:sz w:val="22"/>
          <w:szCs w:val="22"/>
        </w:rPr>
      </w:pPr>
      <w:r w:rsidRPr="007366D2">
        <w:rPr>
          <w:rFonts w:ascii="Garamond" w:hAnsi="Garamond"/>
          <w:sz w:val="22"/>
          <w:szCs w:val="22"/>
          <w:u w:val="single"/>
        </w:rPr>
        <w:t>Other</w:t>
      </w:r>
      <w:r w:rsidR="00014EA8" w:rsidRPr="007366D2">
        <w:rPr>
          <w:rFonts w:ascii="Garamond" w:hAnsi="Garamond"/>
          <w:sz w:val="22"/>
          <w:szCs w:val="22"/>
          <w:u w:val="single"/>
        </w:rPr>
        <w:t xml:space="preserve"> / Miscellaneous</w:t>
      </w:r>
    </w:p>
    <w:p w14:paraId="596E5743" w14:textId="09A715D1" w:rsidR="00830158" w:rsidRPr="00FD6F37" w:rsidRDefault="00390692" w:rsidP="00EC2E97">
      <w:pPr>
        <w:pStyle w:val="ListParagraph"/>
        <w:numPr>
          <w:ilvl w:val="1"/>
          <w:numId w:val="1"/>
        </w:numPr>
        <w:rPr>
          <w:rFonts w:ascii="Garamond" w:hAnsi="Garamond"/>
          <w:sz w:val="22"/>
          <w:szCs w:val="22"/>
        </w:rPr>
      </w:pPr>
      <w:r>
        <w:rPr>
          <w:rFonts w:ascii="Garamond" w:hAnsi="Garamond"/>
          <w:sz w:val="22"/>
          <w:szCs w:val="22"/>
        </w:rPr>
        <w:t xml:space="preserve">A subsequent Addendum will be issued </w:t>
      </w:r>
      <w:r w:rsidR="00215553">
        <w:rPr>
          <w:rFonts w:ascii="Garamond" w:hAnsi="Garamond"/>
          <w:sz w:val="22"/>
          <w:szCs w:val="22"/>
        </w:rPr>
        <w:t xml:space="preserve">outing salvaging </w:t>
      </w:r>
      <w:r w:rsidR="00F30BBA">
        <w:rPr>
          <w:rFonts w:ascii="Garamond" w:hAnsi="Garamond"/>
          <w:sz w:val="22"/>
          <w:szCs w:val="22"/>
        </w:rPr>
        <w:t>requirements</w:t>
      </w:r>
      <w:r w:rsidR="00215553">
        <w:rPr>
          <w:rFonts w:ascii="Garamond" w:hAnsi="Garamond"/>
          <w:sz w:val="22"/>
          <w:szCs w:val="22"/>
        </w:rPr>
        <w:t xml:space="preserve"> </w:t>
      </w:r>
    </w:p>
    <w:p w14:paraId="6E85F1C0" w14:textId="2ECCB398" w:rsidR="00C80484" w:rsidRPr="00C80484" w:rsidRDefault="00C80484" w:rsidP="00D02593">
      <w:pPr>
        <w:pStyle w:val="ListParagraph"/>
        <w:ind w:left="1080"/>
        <w:rPr>
          <w:rFonts w:ascii="Garamond" w:hAnsi="Garamond"/>
          <w:sz w:val="22"/>
          <w:szCs w:val="22"/>
        </w:rPr>
      </w:pPr>
    </w:p>
    <w:p w14:paraId="239840F9" w14:textId="77777777" w:rsidR="00C80484" w:rsidRDefault="00C80484" w:rsidP="00C80484">
      <w:pPr>
        <w:ind w:left="360"/>
        <w:rPr>
          <w:rFonts w:ascii="Garamond" w:hAnsi="Garamond"/>
          <w:sz w:val="22"/>
          <w:szCs w:val="22"/>
        </w:rPr>
      </w:pPr>
    </w:p>
    <w:p w14:paraId="60856F98" w14:textId="77777777" w:rsidR="00F04FB2" w:rsidRPr="007366D2" w:rsidRDefault="00F04FB2" w:rsidP="007366D2">
      <w:pPr>
        <w:pStyle w:val="ListParagraph"/>
        <w:rPr>
          <w:rFonts w:ascii="Garamond" w:hAnsi="Garamond"/>
          <w:b/>
          <w:sz w:val="22"/>
          <w:szCs w:val="22"/>
        </w:rPr>
      </w:pPr>
    </w:p>
    <w:p w14:paraId="60856F99" w14:textId="77777777" w:rsidR="007366D2" w:rsidRPr="00514B24" w:rsidRDefault="00205AD7" w:rsidP="00514B24">
      <w:pPr>
        <w:ind w:left="360"/>
        <w:rPr>
          <w:rFonts w:ascii="Garamond" w:hAnsi="Garamond"/>
          <w:b/>
          <w:sz w:val="22"/>
          <w:szCs w:val="22"/>
        </w:rPr>
      </w:pPr>
      <w:r w:rsidRPr="00514B24">
        <w:rPr>
          <w:rFonts w:ascii="Garamond" w:hAnsi="Garamond"/>
          <w:b/>
          <w:sz w:val="22"/>
          <w:szCs w:val="22"/>
        </w:rPr>
        <w:t>OWNER COMMENTS</w:t>
      </w:r>
    </w:p>
    <w:p w14:paraId="77B892AA" w14:textId="4D144DBC" w:rsidR="00D32286" w:rsidRPr="00215553" w:rsidRDefault="00D32286" w:rsidP="00EC2E97">
      <w:pPr>
        <w:pStyle w:val="ListParagraph"/>
        <w:numPr>
          <w:ilvl w:val="0"/>
          <w:numId w:val="4"/>
        </w:numPr>
        <w:ind w:left="1080"/>
        <w:rPr>
          <w:rFonts w:ascii="Garamond" w:hAnsi="Garamond"/>
          <w:bCs/>
          <w:sz w:val="22"/>
          <w:szCs w:val="22"/>
        </w:rPr>
      </w:pPr>
      <w:r w:rsidRPr="00215553">
        <w:rPr>
          <w:rFonts w:ascii="Garamond" w:hAnsi="Garamond"/>
          <w:bCs/>
          <w:sz w:val="22"/>
          <w:szCs w:val="22"/>
        </w:rPr>
        <w:t>The Bryce Main Stabilization – East Wing Demoliti</w:t>
      </w:r>
      <w:r w:rsidR="00B30CC5" w:rsidRPr="00215553">
        <w:rPr>
          <w:rFonts w:ascii="Garamond" w:hAnsi="Garamond"/>
          <w:bCs/>
          <w:sz w:val="22"/>
          <w:szCs w:val="22"/>
        </w:rPr>
        <w:t>on</w:t>
      </w:r>
      <w:r w:rsidRPr="00215553">
        <w:rPr>
          <w:rFonts w:ascii="Garamond" w:hAnsi="Garamond"/>
          <w:bCs/>
          <w:sz w:val="22"/>
          <w:szCs w:val="22"/>
        </w:rPr>
        <w:t xml:space="preserve"> project area is adjacent to </w:t>
      </w:r>
      <w:r w:rsidR="006912D9" w:rsidRPr="00215553">
        <w:rPr>
          <w:rFonts w:ascii="Garamond" w:hAnsi="Garamond"/>
          <w:bCs/>
          <w:sz w:val="22"/>
          <w:szCs w:val="22"/>
        </w:rPr>
        <w:t xml:space="preserve">on-going </w:t>
      </w:r>
      <w:r w:rsidR="003002CF" w:rsidRPr="00215553">
        <w:rPr>
          <w:rFonts w:ascii="Garamond" w:hAnsi="Garamond"/>
          <w:bCs/>
          <w:sz w:val="22"/>
          <w:szCs w:val="22"/>
        </w:rPr>
        <w:t>projects</w:t>
      </w:r>
      <w:r w:rsidR="008B50F7" w:rsidRPr="00215553">
        <w:rPr>
          <w:rFonts w:ascii="Garamond" w:hAnsi="Garamond"/>
          <w:bCs/>
          <w:sz w:val="22"/>
          <w:szCs w:val="22"/>
        </w:rPr>
        <w:t xml:space="preserve">. </w:t>
      </w:r>
      <w:r w:rsidR="006912D9" w:rsidRPr="00215553">
        <w:rPr>
          <w:rFonts w:ascii="Garamond" w:hAnsi="Garamond"/>
          <w:bCs/>
          <w:sz w:val="22"/>
          <w:szCs w:val="22"/>
        </w:rPr>
        <w:t xml:space="preserve">Bryce </w:t>
      </w:r>
      <w:r w:rsidR="005A2444" w:rsidRPr="00215553">
        <w:rPr>
          <w:rFonts w:ascii="Garamond" w:hAnsi="Garamond"/>
          <w:bCs/>
          <w:sz w:val="22"/>
          <w:szCs w:val="22"/>
        </w:rPr>
        <w:t>Stabilization Package F</w:t>
      </w:r>
      <w:r w:rsidR="00C24A03" w:rsidRPr="00215553">
        <w:rPr>
          <w:rFonts w:ascii="Garamond" w:hAnsi="Garamond"/>
          <w:bCs/>
          <w:sz w:val="22"/>
          <w:szCs w:val="22"/>
        </w:rPr>
        <w:t xml:space="preserve"> – Central Stair &amp; Vertical Circulation Package</w:t>
      </w:r>
      <w:r w:rsidR="003002CF" w:rsidRPr="00215553">
        <w:rPr>
          <w:rFonts w:ascii="Garamond" w:hAnsi="Garamond"/>
          <w:bCs/>
          <w:sz w:val="22"/>
          <w:szCs w:val="22"/>
        </w:rPr>
        <w:t xml:space="preserve"> (Contractor WAR)</w:t>
      </w:r>
      <w:r w:rsidR="008B50F7" w:rsidRPr="00215553">
        <w:rPr>
          <w:rFonts w:ascii="Garamond" w:hAnsi="Garamond"/>
          <w:bCs/>
          <w:sz w:val="22"/>
          <w:szCs w:val="22"/>
        </w:rPr>
        <w:t xml:space="preserve"> is currently on going within the Central Pavilion</w:t>
      </w:r>
      <w:r w:rsidR="00D80F96" w:rsidRPr="00215553">
        <w:rPr>
          <w:rFonts w:ascii="Garamond" w:hAnsi="Garamond"/>
          <w:bCs/>
          <w:sz w:val="22"/>
          <w:szCs w:val="22"/>
        </w:rPr>
        <w:t>.</w:t>
      </w:r>
      <w:r w:rsidR="008B50F7" w:rsidRPr="00215553">
        <w:rPr>
          <w:rFonts w:ascii="Garamond" w:hAnsi="Garamond"/>
          <w:bCs/>
          <w:sz w:val="22"/>
          <w:szCs w:val="22"/>
        </w:rPr>
        <w:t xml:space="preserve"> The Peter Bryce Campus </w:t>
      </w:r>
      <w:r w:rsidR="00BB25FD" w:rsidRPr="00215553">
        <w:rPr>
          <w:rFonts w:ascii="Garamond" w:hAnsi="Garamond"/>
          <w:bCs/>
          <w:sz w:val="22"/>
          <w:szCs w:val="22"/>
        </w:rPr>
        <w:t xml:space="preserve">Central Parking Lot East is also on-going to the north of Bryce Main. </w:t>
      </w:r>
      <w:r w:rsidR="006275F5" w:rsidRPr="00215553">
        <w:rPr>
          <w:rFonts w:ascii="Garamond" w:hAnsi="Garamond"/>
          <w:bCs/>
          <w:sz w:val="22"/>
          <w:szCs w:val="22"/>
        </w:rPr>
        <w:t>C</w:t>
      </w:r>
      <w:r w:rsidRPr="00215553">
        <w:rPr>
          <w:rFonts w:ascii="Garamond" w:hAnsi="Garamond"/>
          <w:bCs/>
          <w:sz w:val="22"/>
          <w:szCs w:val="22"/>
        </w:rPr>
        <w:t>onstruction activities will overlap. Therefore, all contractor’s working in the vicinity will be required to communicate and coordinate their logistics plans with each other, as well as coordinate any activities that may impact the other project</w:t>
      </w:r>
      <w:r w:rsidR="00BB25FD" w:rsidRPr="00215553">
        <w:rPr>
          <w:rFonts w:ascii="Garamond" w:hAnsi="Garamond"/>
          <w:bCs/>
          <w:sz w:val="22"/>
          <w:szCs w:val="22"/>
        </w:rPr>
        <w:t xml:space="preserve"> with the owner</w:t>
      </w:r>
      <w:r w:rsidRPr="00215553">
        <w:rPr>
          <w:rFonts w:ascii="Garamond" w:hAnsi="Garamond"/>
          <w:bCs/>
          <w:sz w:val="22"/>
          <w:szCs w:val="22"/>
        </w:rPr>
        <w:t>.</w:t>
      </w:r>
    </w:p>
    <w:p w14:paraId="7EDF84EE" w14:textId="5CFDBA0D" w:rsidR="00D32286" w:rsidRPr="00215553" w:rsidRDefault="00D32286" w:rsidP="00EC2E97">
      <w:pPr>
        <w:pStyle w:val="ListParagraph"/>
        <w:numPr>
          <w:ilvl w:val="0"/>
          <w:numId w:val="4"/>
        </w:numPr>
        <w:ind w:left="1080"/>
        <w:rPr>
          <w:rFonts w:ascii="Garamond" w:hAnsi="Garamond"/>
          <w:bCs/>
          <w:sz w:val="22"/>
          <w:szCs w:val="22"/>
        </w:rPr>
      </w:pPr>
      <w:r w:rsidRPr="00215553">
        <w:rPr>
          <w:rFonts w:ascii="Garamond" w:hAnsi="Garamond"/>
          <w:bCs/>
          <w:sz w:val="22"/>
          <w:szCs w:val="22"/>
        </w:rPr>
        <w:t xml:space="preserve">Electrical outage coordination – contractor should </w:t>
      </w:r>
      <w:r w:rsidR="00D702E9" w:rsidRPr="00215553">
        <w:rPr>
          <w:rFonts w:ascii="Garamond" w:hAnsi="Garamond"/>
          <w:bCs/>
          <w:sz w:val="22"/>
          <w:szCs w:val="22"/>
        </w:rPr>
        <w:t xml:space="preserve">be aware that the </w:t>
      </w:r>
      <w:r w:rsidR="0079303E" w:rsidRPr="00215553">
        <w:rPr>
          <w:rFonts w:ascii="Garamond" w:hAnsi="Garamond"/>
          <w:bCs/>
          <w:sz w:val="22"/>
          <w:szCs w:val="22"/>
        </w:rPr>
        <w:t>B</w:t>
      </w:r>
      <w:r w:rsidR="00D7246C" w:rsidRPr="00215553">
        <w:rPr>
          <w:rFonts w:ascii="Garamond" w:hAnsi="Garamond"/>
          <w:bCs/>
          <w:sz w:val="22"/>
          <w:szCs w:val="22"/>
        </w:rPr>
        <w:t>ryce Utility and Infrastructure contract will be replacing the</w:t>
      </w:r>
      <w:r w:rsidR="00B07C11" w:rsidRPr="00215553">
        <w:rPr>
          <w:rFonts w:ascii="Garamond" w:hAnsi="Garamond"/>
          <w:bCs/>
          <w:sz w:val="22"/>
          <w:szCs w:val="22"/>
        </w:rPr>
        <w:t xml:space="preserve"> overhead power to the Superintendent House</w:t>
      </w:r>
      <w:r w:rsidR="00484206" w:rsidRPr="00215553">
        <w:rPr>
          <w:rFonts w:ascii="Garamond" w:hAnsi="Garamond"/>
          <w:bCs/>
          <w:sz w:val="22"/>
          <w:szCs w:val="22"/>
        </w:rPr>
        <w:t xml:space="preserve">. </w:t>
      </w:r>
      <w:r w:rsidR="00B07C11" w:rsidRPr="00215553">
        <w:rPr>
          <w:rFonts w:ascii="Garamond" w:hAnsi="Garamond"/>
          <w:bCs/>
          <w:sz w:val="22"/>
          <w:szCs w:val="22"/>
        </w:rPr>
        <w:t xml:space="preserve"> </w:t>
      </w:r>
      <w:r w:rsidR="00275B59" w:rsidRPr="00215553">
        <w:rPr>
          <w:rFonts w:ascii="Garamond" w:hAnsi="Garamond"/>
          <w:bCs/>
          <w:sz w:val="22"/>
          <w:szCs w:val="22"/>
        </w:rPr>
        <w:t xml:space="preserve">A </w:t>
      </w:r>
      <w:r w:rsidRPr="00215553">
        <w:rPr>
          <w:rFonts w:ascii="Garamond" w:hAnsi="Garamond"/>
          <w:bCs/>
          <w:sz w:val="22"/>
          <w:szCs w:val="22"/>
        </w:rPr>
        <w:t>10</w:t>
      </w:r>
      <w:r w:rsidR="00275B59" w:rsidRPr="00215553">
        <w:rPr>
          <w:rFonts w:ascii="Garamond" w:hAnsi="Garamond"/>
          <w:bCs/>
          <w:sz w:val="22"/>
          <w:szCs w:val="22"/>
        </w:rPr>
        <w:t>-</w:t>
      </w:r>
      <w:r w:rsidRPr="00215553">
        <w:rPr>
          <w:rFonts w:ascii="Garamond" w:hAnsi="Garamond"/>
          <w:bCs/>
          <w:sz w:val="22"/>
          <w:szCs w:val="22"/>
        </w:rPr>
        <w:t>day</w:t>
      </w:r>
      <w:r w:rsidR="00275B59" w:rsidRPr="00215553">
        <w:rPr>
          <w:rFonts w:ascii="Garamond" w:hAnsi="Garamond"/>
          <w:bCs/>
          <w:sz w:val="22"/>
          <w:szCs w:val="22"/>
        </w:rPr>
        <w:t xml:space="preserve"> </w:t>
      </w:r>
      <w:r w:rsidR="00912947" w:rsidRPr="00215553">
        <w:rPr>
          <w:rFonts w:ascii="Garamond" w:hAnsi="Garamond"/>
          <w:bCs/>
          <w:sz w:val="22"/>
          <w:szCs w:val="22"/>
        </w:rPr>
        <w:t xml:space="preserve">advance </w:t>
      </w:r>
      <w:r w:rsidR="00275B59" w:rsidRPr="00215553">
        <w:rPr>
          <w:rFonts w:ascii="Garamond" w:hAnsi="Garamond"/>
          <w:bCs/>
          <w:sz w:val="22"/>
          <w:szCs w:val="22"/>
        </w:rPr>
        <w:t xml:space="preserve">notice will be provided </w:t>
      </w:r>
      <w:r w:rsidR="00912947" w:rsidRPr="00215553">
        <w:rPr>
          <w:rFonts w:ascii="Garamond" w:hAnsi="Garamond"/>
          <w:bCs/>
          <w:sz w:val="22"/>
          <w:szCs w:val="22"/>
        </w:rPr>
        <w:t xml:space="preserve">by </w:t>
      </w:r>
      <w:r w:rsidRPr="00215553">
        <w:rPr>
          <w:rFonts w:ascii="Garamond" w:hAnsi="Garamond"/>
          <w:bCs/>
          <w:sz w:val="22"/>
          <w:szCs w:val="22"/>
        </w:rPr>
        <w:t xml:space="preserve">the UA PM and FC </w:t>
      </w:r>
      <w:r w:rsidR="00551EEA" w:rsidRPr="00215553">
        <w:rPr>
          <w:rFonts w:ascii="Garamond" w:hAnsi="Garamond"/>
          <w:bCs/>
          <w:sz w:val="22"/>
          <w:szCs w:val="22"/>
        </w:rPr>
        <w:t xml:space="preserve">to coordinate </w:t>
      </w:r>
      <w:r w:rsidRPr="00215553">
        <w:rPr>
          <w:rFonts w:ascii="Garamond" w:hAnsi="Garamond"/>
          <w:bCs/>
          <w:sz w:val="22"/>
          <w:szCs w:val="22"/>
        </w:rPr>
        <w:t>with all impacted groups</w:t>
      </w:r>
      <w:r w:rsidR="00EC2E97" w:rsidRPr="00215553">
        <w:rPr>
          <w:rFonts w:ascii="Garamond" w:hAnsi="Garamond"/>
          <w:bCs/>
          <w:sz w:val="22"/>
          <w:szCs w:val="22"/>
        </w:rPr>
        <w:t>.</w:t>
      </w:r>
    </w:p>
    <w:p w14:paraId="60856F9A" w14:textId="77777777" w:rsidR="007366D2" w:rsidRDefault="007366D2" w:rsidP="00F04FB2">
      <w:pPr>
        <w:pStyle w:val="ListParagraph"/>
        <w:rPr>
          <w:rFonts w:ascii="Garamond" w:hAnsi="Garamond"/>
          <w:b/>
          <w:sz w:val="22"/>
          <w:szCs w:val="22"/>
        </w:rPr>
      </w:pPr>
    </w:p>
    <w:p w14:paraId="60856F9B" w14:textId="77777777" w:rsidR="00F04FB2" w:rsidRDefault="00F04FB2" w:rsidP="00F04FB2">
      <w:pPr>
        <w:pStyle w:val="ListParagraph"/>
        <w:rPr>
          <w:rFonts w:ascii="Garamond" w:hAnsi="Garamond"/>
          <w:b/>
          <w:sz w:val="22"/>
          <w:szCs w:val="22"/>
        </w:rPr>
      </w:pPr>
    </w:p>
    <w:p w14:paraId="60856F9C" w14:textId="77777777" w:rsidR="007366D2" w:rsidRPr="00514B24" w:rsidRDefault="00205AD7" w:rsidP="00514B24">
      <w:pPr>
        <w:ind w:left="360"/>
        <w:rPr>
          <w:rFonts w:ascii="Garamond" w:hAnsi="Garamond"/>
          <w:b/>
          <w:sz w:val="22"/>
          <w:szCs w:val="22"/>
        </w:rPr>
      </w:pPr>
      <w:r w:rsidRPr="00514B24">
        <w:rPr>
          <w:rFonts w:ascii="Garamond" w:hAnsi="Garamond"/>
          <w:b/>
          <w:sz w:val="22"/>
          <w:szCs w:val="22"/>
        </w:rPr>
        <w:t>QUESTIONS / COMMENTS</w:t>
      </w:r>
    </w:p>
    <w:p w14:paraId="60856F9D" w14:textId="77777777" w:rsidR="007366D2" w:rsidRDefault="007366D2" w:rsidP="00F04FB2">
      <w:pPr>
        <w:pStyle w:val="ListParagraph"/>
        <w:rPr>
          <w:rFonts w:ascii="Garamond" w:hAnsi="Garamond"/>
          <w:b/>
          <w:sz w:val="22"/>
          <w:szCs w:val="22"/>
        </w:rPr>
      </w:pPr>
    </w:p>
    <w:p w14:paraId="60856F9E" w14:textId="77777777" w:rsidR="00F04FB2" w:rsidRDefault="00F04FB2" w:rsidP="00F04FB2">
      <w:pPr>
        <w:pStyle w:val="ListParagraph"/>
        <w:rPr>
          <w:rFonts w:ascii="Garamond" w:hAnsi="Garamond"/>
          <w:b/>
          <w:sz w:val="22"/>
          <w:szCs w:val="22"/>
        </w:rPr>
      </w:pPr>
    </w:p>
    <w:p w14:paraId="608570CE" w14:textId="7D04411E" w:rsidR="000E7A23" w:rsidRDefault="00205AD7" w:rsidP="00BA129E">
      <w:pPr>
        <w:ind w:left="360"/>
        <w:rPr>
          <w:rFonts w:ascii="Garamond" w:hAnsi="Garamond"/>
          <w:b/>
          <w:sz w:val="22"/>
          <w:szCs w:val="22"/>
        </w:rPr>
      </w:pPr>
      <w:r w:rsidRPr="00514B24">
        <w:rPr>
          <w:rFonts w:ascii="Garamond" w:hAnsi="Garamond"/>
          <w:b/>
          <w:sz w:val="22"/>
          <w:szCs w:val="22"/>
        </w:rPr>
        <w:t>PROJECT TOUR (OPTIONAL)</w:t>
      </w:r>
    </w:p>
    <w:p w14:paraId="27431A4E" w14:textId="020C6F4F" w:rsidR="002902AA" w:rsidRPr="009C32F4" w:rsidRDefault="002902AA" w:rsidP="002902AA">
      <w:pPr>
        <w:pStyle w:val="ListParagraph"/>
        <w:numPr>
          <w:ilvl w:val="0"/>
          <w:numId w:val="5"/>
        </w:numPr>
        <w:rPr>
          <w:rFonts w:ascii="Garamond" w:hAnsi="Garamond"/>
          <w:b/>
          <w:sz w:val="22"/>
          <w:szCs w:val="22"/>
        </w:rPr>
      </w:pPr>
      <w:r w:rsidRPr="009C32F4">
        <w:rPr>
          <w:rFonts w:ascii="Garamond" w:hAnsi="Garamond"/>
          <w:bCs/>
          <w:sz w:val="22"/>
          <w:szCs w:val="22"/>
        </w:rPr>
        <w:t xml:space="preserve">No restrictions to visit project area. Contractors can visit at their convenience and park </w:t>
      </w:r>
      <w:r w:rsidR="002D26D0" w:rsidRPr="009C32F4">
        <w:rPr>
          <w:rFonts w:ascii="Garamond" w:hAnsi="Garamond"/>
          <w:bCs/>
          <w:sz w:val="22"/>
          <w:szCs w:val="22"/>
        </w:rPr>
        <w:t>in the adjacent parking lot.</w:t>
      </w:r>
      <w:r w:rsidR="009C32F4">
        <w:rPr>
          <w:rFonts w:ascii="Garamond" w:hAnsi="Garamond"/>
          <w:bCs/>
          <w:sz w:val="22"/>
          <w:szCs w:val="22"/>
        </w:rPr>
        <w:t xml:space="preserve"> </w:t>
      </w:r>
      <w:r w:rsidR="00107DEC">
        <w:rPr>
          <w:rFonts w:ascii="Garamond" w:hAnsi="Garamond"/>
          <w:bCs/>
          <w:sz w:val="22"/>
          <w:szCs w:val="22"/>
        </w:rPr>
        <w:t>Must</w:t>
      </w:r>
      <w:r w:rsidR="00F72137">
        <w:rPr>
          <w:rFonts w:ascii="Garamond" w:hAnsi="Garamond"/>
          <w:bCs/>
          <w:sz w:val="22"/>
          <w:szCs w:val="22"/>
        </w:rPr>
        <w:t xml:space="preserve"> notify </w:t>
      </w:r>
      <w:r w:rsidR="003F649F">
        <w:rPr>
          <w:rFonts w:ascii="Garamond" w:hAnsi="Garamond"/>
          <w:bCs/>
          <w:sz w:val="22"/>
          <w:szCs w:val="22"/>
        </w:rPr>
        <w:t xml:space="preserve">UA FC prior to </w:t>
      </w:r>
      <w:r w:rsidR="00280176">
        <w:rPr>
          <w:rFonts w:ascii="Garamond" w:hAnsi="Garamond"/>
          <w:bCs/>
          <w:sz w:val="22"/>
          <w:szCs w:val="22"/>
        </w:rPr>
        <w:t xml:space="preserve">going on site. </w:t>
      </w:r>
    </w:p>
    <w:sectPr w:rsidR="002902AA" w:rsidRPr="009C32F4" w:rsidSect="00C80484">
      <w:footerReference w:type="default" r:id="rId11"/>
      <w:pgSz w:w="12240" w:h="15840" w:code="1"/>
      <w:pgMar w:top="720" w:right="720" w:bottom="1008"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73ACC" w14:textId="77777777" w:rsidR="0081596D" w:rsidRDefault="0081596D" w:rsidP="00205AD7">
      <w:r>
        <w:separator/>
      </w:r>
    </w:p>
  </w:endnote>
  <w:endnote w:type="continuationSeparator" w:id="0">
    <w:p w14:paraId="5C0629A9" w14:textId="77777777" w:rsidR="0081596D" w:rsidRDefault="0081596D" w:rsidP="0020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7DB59" w14:textId="05AC34F4" w:rsidR="00DF04A9" w:rsidRPr="00205AD7" w:rsidRDefault="00DF04A9" w:rsidP="00797005">
    <w:pPr>
      <w:pStyle w:val="Footer"/>
      <w:rPr>
        <w:rFonts w:ascii="Garamond" w:hAnsi="Garamond"/>
        <w:sz w:val="16"/>
        <w:szCs w:val="16"/>
      </w:rPr>
    </w:pPr>
    <w:r w:rsidRPr="00205AD7">
      <w:rPr>
        <w:rFonts w:ascii="Garamond" w:hAnsi="Garamond"/>
        <w:sz w:val="16"/>
        <w:szCs w:val="16"/>
      </w:rPr>
      <w:t xml:space="preserve">Pre-Bid Conference </w:t>
    </w:r>
    <w:r w:rsidRPr="00634B8E">
      <w:rPr>
        <w:rFonts w:ascii="Garamond" w:hAnsi="Garamond"/>
        <w:sz w:val="16"/>
        <w:szCs w:val="16"/>
      </w:rPr>
      <w:t>Agenda</w:t>
    </w:r>
    <w:r w:rsidRPr="00634B8E">
      <w:rPr>
        <w:rFonts w:ascii="Garamond" w:hAnsi="Garamond"/>
        <w:sz w:val="16"/>
        <w:szCs w:val="16"/>
      </w:rPr>
      <w:ptab w:relativeTo="margin" w:alignment="center" w:leader="none"/>
    </w:r>
    <w:r w:rsidRPr="00634B8E">
      <w:rPr>
        <w:rFonts w:ascii="Garamond" w:hAnsi="Garamond"/>
        <w:sz w:val="16"/>
        <w:szCs w:val="16"/>
      </w:rPr>
      <w:fldChar w:fldCharType="begin"/>
    </w:r>
    <w:r w:rsidRPr="00634B8E">
      <w:rPr>
        <w:rFonts w:ascii="Garamond" w:hAnsi="Garamond"/>
        <w:sz w:val="16"/>
        <w:szCs w:val="16"/>
      </w:rPr>
      <w:instrText xml:space="preserve"> PAGE   \* MERGEFORMAT </w:instrText>
    </w:r>
    <w:r w:rsidRPr="00634B8E">
      <w:rPr>
        <w:rFonts w:ascii="Garamond" w:hAnsi="Garamond"/>
        <w:sz w:val="16"/>
        <w:szCs w:val="16"/>
      </w:rPr>
      <w:fldChar w:fldCharType="separate"/>
    </w:r>
    <w:r>
      <w:rPr>
        <w:rFonts w:ascii="Garamond" w:hAnsi="Garamond"/>
        <w:noProof/>
        <w:sz w:val="16"/>
        <w:szCs w:val="16"/>
      </w:rPr>
      <w:t>1</w:t>
    </w:r>
    <w:r w:rsidRPr="00634B8E">
      <w:rPr>
        <w:rFonts w:ascii="Garamond" w:hAnsi="Garamond"/>
        <w:noProof/>
        <w:sz w:val="16"/>
        <w:szCs w:val="16"/>
      </w:rPr>
      <w:fldChar w:fldCharType="end"/>
    </w:r>
    <w:r w:rsidRPr="00634B8E">
      <w:rPr>
        <w:rFonts w:ascii="Garamond" w:hAnsi="Garamond"/>
        <w:sz w:val="16"/>
        <w:szCs w:val="16"/>
      </w:rPr>
      <w:ptab w:relativeTo="margin" w:alignment="right" w:leader="none"/>
    </w:r>
    <w:r w:rsidRPr="00634B8E">
      <w:rPr>
        <w:rFonts w:ascii="Garamond" w:hAnsi="Garamond"/>
        <w:sz w:val="16"/>
        <w:szCs w:val="16"/>
      </w:rPr>
      <w:t xml:space="preserve">Revised </w:t>
    </w:r>
    <w:r w:rsidR="001139D5">
      <w:rPr>
        <w:rFonts w:ascii="Garamond" w:hAnsi="Garamond"/>
        <w:sz w:val="16"/>
        <w:szCs w:val="16"/>
      </w:rPr>
      <w:t>7</w:t>
    </w:r>
    <w:r w:rsidRPr="00634B8E">
      <w:rPr>
        <w:rFonts w:ascii="Garamond" w:hAnsi="Garamond"/>
        <w:sz w:val="16"/>
        <w:szCs w:val="16"/>
      </w:rPr>
      <w:t>/</w:t>
    </w:r>
    <w:r w:rsidR="001139D5">
      <w:rPr>
        <w:rFonts w:ascii="Garamond" w:hAnsi="Garamond"/>
        <w:sz w:val="16"/>
        <w:szCs w:val="16"/>
      </w:rPr>
      <w:t>2</w:t>
    </w:r>
    <w:r w:rsidR="009F7032">
      <w:rPr>
        <w:rFonts w:ascii="Garamond" w:hAnsi="Garamond"/>
        <w:sz w:val="16"/>
        <w:szCs w:val="16"/>
      </w:rPr>
      <w:t>2</w:t>
    </w:r>
    <w:r w:rsidRPr="00634B8E">
      <w:rPr>
        <w:rFonts w:ascii="Garamond" w:hAnsi="Garamond"/>
        <w:sz w:val="16"/>
        <w:szCs w:val="16"/>
      </w:rPr>
      <w:t>/</w:t>
    </w:r>
    <w:r w:rsidR="001139D5">
      <w:rPr>
        <w:rFonts w:ascii="Garamond" w:hAnsi="Garamond"/>
        <w:sz w:val="16"/>
        <w:szCs w:val="16"/>
      </w:rPr>
      <w:t>20</w:t>
    </w:r>
  </w:p>
  <w:p w14:paraId="608570D7" w14:textId="679EE4AE" w:rsidR="00DF04A9" w:rsidRPr="00797005" w:rsidRDefault="00DF04A9" w:rsidP="0079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CB9A5" w14:textId="77777777" w:rsidR="0081596D" w:rsidRDefault="0081596D" w:rsidP="00205AD7">
      <w:r>
        <w:separator/>
      </w:r>
    </w:p>
  </w:footnote>
  <w:footnote w:type="continuationSeparator" w:id="0">
    <w:p w14:paraId="11E60397" w14:textId="77777777" w:rsidR="0081596D" w:rsidRDefault="0081596D" w:rsidP="00205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5F37"/>
    <w:multiLevelType w:val="hybridMultilevel"/>
    <w:tmpl w:val="242E75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3247A5"/>
    <w:multiLevelType w:val="hybridMultilevel"/>
    <w:tmpl w:val="19BA44D4"/>
    <w:lvl w:ilvl="0" w:tplc="0409000F">
      <w:start w:val="1"/>
      <w:numFmt w:val="decimal"/>
      <w:lvlText w:val="%1."/>
      <w:lvlJc w:val="left"/>
      <w:pPr>
        <w:ind w:left="720" w:hanging="360"/>
      </w:pPr>
    </w:lvl>
    <w:lvl w:ilvl="1" w:tplc="07521434">
      <w:start w:val="1"/>
      <w:numFmt w:val="lowerLetter"/>
      <w:lvlText w:val="%2."/>
      <w:lvlJc w:val="left"/>
      <w:pPr>
        <w:ind w:left="1080" w:hanging="360"/>
      </w:pPr>
      <w:rPr>
        <w:rFonts w:hint="default"/>
        <w:b w:val="0"/>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44CB7"/>
    <w:multiLevelType w:val="hybridMultilevel"/>
    <w:tmpl w:val="A2AE8ED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308FD"/>
    <w:multiLevelType w:val="hybridMultilevel"/>
    <w:tmpl w:val="25C8D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084696"/>
    <w:multiLevelType w:val="hybridMultilevel"/>
    <w:tmpl w:val="6D6081E0"/>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D7"/>
    <w:rsid w:val="00010CFC"/>
    <w:rsid w:val="000142FE"/>
    <w:rsid w:val="00014EA8"/>
    <w:rsid w:val="00020AB9"/>
    <w:rsid w:val="000219DC"/>
    <w:rsid w:val="00023263"/>
    <w:rsid w:val="0003450C"/>
    <w:rsid w:val="00035C75"/>
    <w:rsid w:val="00040CEB"/>
    <w:rsid w:val="00054DA3"/>
    <w:rsid w:val="000638B1"/>
    <w:rsid w:val="0006667E"/>
    <w:rsid w:val="00075030"/>
    <w:rsid w:val="00083237"/>
    <w:rsid w:val="0008774A"/>
    <w:rsid w:val="0009500C"/>
    <w:rsid w:val="0009708F"/>
    <w:rsid w:val="000B38C8"/>
    <w:rsid w:val="000D2A30"/>
    <w:rsid w:val="000D6E95"/>
    <w:rsid w:val="000E1C96"/>
    <w:rsid w:val="000E310B"/>
    <w:rsid w:val="000E7A23"/>
    <w:rsid w:val="000E7D37"/>
    <w:rsid w:val="00103225"/>
    <w:rsid w:val="00107DEC"/>
    <w:rsid w:val="00112104"/>
    <w:rsid w:val="001139D5"/>
    <w:rsid w:val="001271A5"/>
    <w:rsid w:val="001350FA"/>
    <w:rsid w:val="00141B07"/>
    <w:rsid w:val="00144F4A"/>
    <w:rsid w:val="001569DE"/>
    <w:rsid w:val="00165415"/>
    <w:rsid w:val="00165A17"/>
    <w:rsid w:val="0018451E"/>
    <w:rsid w:val="0018551D"/>
    <w:rsid w:val="00190895"/>
    <w:rsid w:val="00193D39"/>
    <w:rsid w:val="00196A1B"/>
    <w:rsid w:val="001A43D4"/>
    <w:rsid w:val="001A68BE"/>
    <w:rsid w:val="001B6853"/>
    <w:rsid w:val="001C36AA"/>
    <w:rsid w:val="001C7669"/>
    <w:rsid w:val="001E5D1A"/>
    <w:rsid w:val="001E7682"/>
    <w:rsid w:val="001F4AC3"/>
    <w:rsid w:val="00201522"/>
    <w:rsid w:val="00205AD7"/>
    <w:rsid w:val="00215553"/>
    <w:rsid w:val="002158B8"/>
    <w:rsid w:val="00216FCF"/>
    <w:rsid w:val="00226389"/>
    <w:rsid w:val="002277F3"/>
    <w:rsid w:val="00233B4A"/>
    <w:rsid w:val="00235B0C"/>
    <w:rsid w:val="0024638F"/>
    <w:rsid w:val="00250D29"/>
    <w:rsid w:val="00253635"/>
    <w:rsid w:val="0025544A"/>
    <w:rsid w:val="00256C46"/>
    <w:rsid w:val="00260EA2"/>
    <w:rsid w:val="00265E2D"/>
    <w:rsid w:val="002671CC"/>
    <w:rsid w:val="002732B7"/>
    <w:rsid w:val="00275B59"/>
    <w:rsid w:val="00280176"/>
    <w:rsid w:val="002902AA"/>
    <w:rsid w:val="00292745"/>
    <w:rsid w:val="0029402D"/>
    <w:rsid w:val="002A7D20"/>
    <w:rsid w:val="002B757E"/>
    <w:rsid w:val="002C11D3"/>
    <w:rsid w:val="002C194D"/>
    <w:rsid w:val="002C6846"/>
    <w:rsid w:val="002D26D0"/>
    <w:rsid w:val="002F1744"/>
    <w:rsid w:val="003002CF"/>
    <w:rsid w:val="0030061B"/>
    <w:rsid w:val="003125F6"/>
    <w:rsid w:val="00313D54"/>
    <w:rsid w:val="00317B65"/>
    <w:rsid w:val="00331CA5"/>
    <w:rsid w:val="00333D5F"/>
    <w:rsid w:val="00335889"/>
    <w:rsid w:val="00341521"/>
    <w:rsid w:val="00343F0F"/>
    <w:rsid w:val="003469A1"/>
    <w:rsid w:val="0034741B"/>
    <w:rsid w:val="00347BE9"/>
    <w:rsid w:val="00347DFF"/>
    <w:rsid w:val="00350E75"/>
    <w:rsid w:val="003512BB"/>
    <w:rsid w:val="00360BA6"/>
    <w:rsid w:val="0036128A"/>
    <w:rsid w:val="003662C2"/>
    <w:rsid w:val="00381F94"/>
    <w:rsid w:val="00382ECC"/>
    <w:rsid w:val="00385295"/>
    <w:rsid w:val="0038605C"/>
    <w:rsid w:val="00390692"/>
    <w:rsid w:val="003907CD"/>
    <w:rsid w:val="00392BEB"/>
    <w:rsid w:val="003A1CBF"/>
    <w:rsid w:val="003B0340"/>
    <w:rsid w:val="003B2134"/>
    <w:rsid w:val="003B447E"/>
    <w:rsid w:val="003B58EC"/>
    <w:rsid w:val="003C26EA"/>
    <w:rsid w:val="003C350C"/>
    <w:rsid w:val="003C5449"/>
    <w:rsid w:val="003D6057"/>
    <w:rsid w:val="003E78BC"/>
    <w:rsid w:val="003F649F"/>
    <w:rsid w:val="00400910"/>
    <w:rsid w:val="00400D7E"/>
    <w:rsid w:val="004047F4"/>
    <w:rsid w:val="0040695A"/>
    <w:rsid w:val="00416455"/>
    <w:rsid w:val="00420A91"/>
    <w:rsid w:val="00420D9A"/>
    <w:rsid w:val="00423CCA"/>
    <w:rsid w:val="00425319"/>
    <w:rsid w:val="00432BD0"/>
    <w:rsid w:val="00432CA3"/>
    <w:rsid w:val="00447310"/>
    <w:rsid w:val="00450D53"/>
    <w:rsid w:val="00453058"/>
    <w:rsid w:val="00454B9F"/>
    <w:rsid w:val="004579F4"/>
    <w:rsid w:val="00460659"/>
    <w:rsid w:val="00472F35"/>
    <w:rsid w:val="00474B5A"/>
    <w:rsid w:val="0047760A"/>
    <w:rsid w:val="00477845"/>
    <w:rsid w:val="00484206"/>
    <w:rsid w:val="00494F61"/>
    <w:rsid w:val="004A42C1"/>
    <w:rsid w:val="004C5367"/>
    <w:rsid w:val="004D52C3"/>
    <w:rsid w:val="004D5349"/>
    <w:rsid w:val="004D7702"/>
    <w:rsid w:val="004E5AEF"/>
    <w:rsid w:val="004F494E"/>
    <w:rsid w:val="0050267C"/>
    <w:rsid w:val="005027D3"/>
    <w:rsid w:val="00514B24"/>
    <w:rsid w:val="00521603"/>
    <w:rsid w:val="00524AA6"/>
    <w:rsid w:val="0052602D"/>
    <w:rsid w:val="005417E7"/>
    <w:rsid w:val="00541B6C"/>
    <w:rsid w:val="00551EEA"/>
    <w:rsid w:val="00570C0A"/>
    <w:rsid w:val="00594433"/>
    <w:rsid w:val="0059544A"/>
    <w:rsid w:val="005A114C"/>
    <w:rsid w:val="005A2444"/>
    <w:rsid w:val="005B4EF6"/>
    <w:rsid w:val="005B6551"/>
    <w:rsid w:val="005C2399"/>
    <w:rsid w:val="005C3DEF"/>
    <w:rsid w:val="005D119A"/>
    <w:rsid w:val="005D4CE4"/>
    <w:rsid w:val="005D5DAA"/>
    <w:rsid w:val="005D7857"/>
    <w:rsid w:val="005D7F6F"/>
    <w:rsid w:val="005E1A46"/>
    <w:rsid w:val="005E3240"/>
    <w:rsid w:val="005E3D1F"/>
    <w:rsid w:val="005F768F"/>
    <w:rsid w:val="00605543"/>
    <w:rsid w:val="00605BFB"/>
    <w:rsid w:val="00605E2B"/>
    <w:rsid w:val="00611BA8"/>
    <w:rsid w:val="00617A72"/>
    <w:rsid w:val="00620802"/>
    <w:rsid w:val="0062691E"/>
    <w:rsid w:val="006275F5"/>
    <w:rsid w:val="00632B95"/>
    <w:rsid w:val="00634B8E"/>
    <w:rsid w:val="00643E97"/>
    <w:rsid w:val="00652F5E"/>
    <w:rsid w:val="0067036F"/>
    <w:rsid w:val="00677E26"/>
    <w:rsid w:val="00682E6F"/>
    <w:rsid w:val="00684FFC"/>
    <w:rsid w:val="00686476"/>
    <w:rsid w:val="006877C7"/>
    <w:rsid w:val="006912D9"/>
    <w:rsid w:val="00693A58"/>
    <w:rsid w:val="006951AF"/>
    <w:rsid w:val="00696326"/>
    <w:rsid w:val="006A0324"/>
    <w:rsid w:val="006A3B26"/>
    <w:rsid w:val="006B07B7"/>
    <w:rsid w:val="006B44D5"/>
    <w:rsid w:val="006C17E4"/>
    <w:rsid w:val="006C3B07"/>
    <w:rsid w:val="006C5F9F"/>
    <w:rsid w:val="006D20CA"/>
    <w:rsid w:val="006D63D5"/>
    <w:rsid w:val="006E04D8"/>
    <w:rsid w:val="006E134F"/>
    <w:rsid w:val="006E60E5"/>
    <w:rsid w:val="006F1F84"/>
    <w:rsid w:val="006F6CD3"/>
    <w:rsid w:val="00710D9A"/>
    <w:rsid w:val="00712915"/>
    <w:rsid w:val="00714675"/>
    <w:rsid w:val="00725299"/>
    <w:rsid w:val="00725EBF"/>
    <w:rsid w:val="00730841"/>
    <w:rsid w:val="007366D2"/>
    <w:rsid w:val="00737B45"/>
    <w:rsid w:val="00745E0D"/>
    <w:rsid w:val="007460FB"/>
    <w:rsid w:val="00755C99"/>
    <w:rsid w:val="00766855"/>
    <w:rsid w:val="007768BE"/>
    <w:rsid w:val="00783522"/>
    <w:rsid w:val="0079303E"/>
    <w:rsid w:val="00797005"/>
    <w:rsid w:val="007A59F2"/>
    <w:rsid w:val="007B18BB"/>
    <w:rsid w:val="007C1235"/>
    <w:rsid w:val="007C4AD5"/>
    <w:rsid w:val="007C5D8B"/>
    <w:rsid w:val="007D5790"/>
    <w:rsid w:val="007D7EC6"/>
    <w:rsid w:val="007E0119"/>
    <w:rsid w:val="007E4FF0"/>
    <w:rsid w:val="007E7B94"/>
    <w:rsid w:val="007F139A"/>
    <w:rsid w:val="007F217F"/>
    <w:rsid w:val="007F5861"/>
    <w:rsid w:val="007F6506"/>
    <w:rsid w:val="0080199C"/>
    <w:rsid w:val="00801C30"/>
    <w:rsid w:val="00802851"/>
    <w:rsid w:val="00802C30"/>
    <w:rsid w:val="00805B8B"/>
    <w:rsid w:val="0080611F"/>
    <w:rsid w:val="008137F9"/>
    <w:rsid w:val="0081596D"/>
    <w:rsid w:val="00817FC3"/>
    <w:rsid w:val="00823D0C"/>
    <w:rsid w:val="008245A2"/>
    <w:rsid w:val="0082720B"/>
    <w:rsid w:val="00827933"/>
    <w:rsid w:val="00830158"/>
    <w:rsid w:val="00830D65"/>
    <w:rsid w:val="00830F88"/>
    <w:rsid w:val="0083486E"/>
    <w:rsid w:val="00842365"/>
    <w:rsid w:val="00855D24"/>
    <w:rsid w:val="008561A2"/>
    <w:rsid w:val="008600CA"/>
    <w:rsid w:val="0086177C"/>
    <w:rsid w:val="00863327"/>
    <w:rsid w:val="00864FD6"/>
    <w:rsid w:val="00866C7C"/>
    <w:rsid w:val="00876C75"/>
    <w:rsid w:val="0087745F"/>
    <w:rsid w:val="008857FD"/>
    <w:rsid w:val="008927A7"/>
    <w:rsid w:val="008B222C"/>
    <w:rsid w:val="008B50F7"/>
    <w:rsid w:val="008B7417"/>
    <w:rsid w:val="008B7A84"/>
    <w:rsid w:val="008D0448"/>
    <w:rsid w:val="008D60A5"/>
    <w:rsid w:val="008F03EB"/>
    <w:rsid w:val="008F4385"/>
    <w:rsid w:val="008F5EF4"/>
    <w:rsid w:val="00907F6B"/>
    <w:rsid w:val="00912947"/>
    <w:rsid w:val="00920370"/>
    <w:rsid w:val="0093435B"/>
    <w:rsid w:val="009361F8"/>
    <w:rsid w:val="00941ED4"/>
    <w:rsid w:val="00944B03"/>
    <w:rsid w:val="009462E7"/>
    <w:rsid w:val="00947E61"/>
    <w:rsid w:val="009500FF"/>
    <w:rsid w:val="00974A2D"/>
    <w:rsid w:val="009758B6"/>
    <w:rsid w:val="00980D04"/>
    <w:rsid w:val="0098108E"/>
    <w:rsid w:val="009878EF"/>
    <w:rsid w:val="0099371F"/>
    <w:rsid w:val="009A0EC2"/>
    <w:rsid w:val="009A1491"/>
    <w:rsid w:val="009A323F"/>
    <w:rsid w:val="009B135D"/>
    <w:rsid w:val="009B598D"/>
    <w:rsid w:val="009B70A7"/>
    <w:rsid w:val="009C2F0A"/>
    <w:rsid w:val="009C32F4"/>
    <w:rsid w:val="009C6374"/>
    <w:rsid w:val="009D1C57"/>
    <w:rsid w:val="009D2EB2"/>
    <w:rsid w:val="009E126F"/>
    <w:rsid w:val="009E2C32"/>
    <w:rsid w:val="009E70E0"/>
    <w:rsid w:val="009F595A"/>
    <w:rsid w:val="009F7032"/>
    <w:rsid w:val="00A01844"/>
    <w:rsid w:val="00A05DF9"/>
    <w:rsid w:val="00A071E9"/>
    <w:rsid w:val="00A135A3"/>
    <w:rsid w:val="00A215BF"/>
    <w:rsid w:val="00A26CE8"/>
    <w:rsid w:val="00A2752E"/>
    <w:rsid w:val="00A32583"/>
    <w:rsid w:val="00A37B84"/>
    <w:rsid w:val="00A47541"/>
    <w:rsid w:val="00A51F68"/>
    <w:rsid w:val="00A64BDC"/>
    <w:rsid w:val="00A808A4"/>
    <w:rsid w:val="00A82246"/>
    <w:rsid w:val="00A9079B"/>
    <w:rsid w:val="00A910CD"/>
    <w:rsid w:val="00A97D56"/>
    <w:rsid w:val="00AA4403"/>
    <w:rsid w:val="00AA66FB"/>
    <w:rsid w:val="00AB3A44"/>
    <w:rsid w:val="00AC10D7"/>
    <w:rsid w:val="00AC6FC9"/>
    <w:rsid w:val="00AD4CBF"/>
    <w:rsid w:val="00AE348B"/>
    <w:rsid w:val="00AE4283"/>
    <w:rsid w:val="00AE55CC"/>
    <w:rsid w:val="00AF0A01"/>
    <w:rsid w:val="00AF1A9A"/>
    <w:rsid w:val="00AF30B1"/>
    <w:rsid w:val="00B006CD"/>
    <w:rsid w:val="00B07C11"/>
    <w:rsid w:val="00B07E7A"/>
    <w:rsid w:val="00B14D4A"/>
    <w:rsid w:val="00B17747"/>
    <w:rsid w:val="00B2460E"/>
    <w:rsid w:val="00B24755"/>
    <w:rsid w:val="00B2728C"/>
    <w:rsid w:val="00B30CC5"/>
    <w:rsid w:val="00B321B6"/>
    <w:rsid w:val="00B334A2"/>
    <w:rsid w:val="00B34845"/>
    <w:rsid w:val="00B3510F"/>
    <w:rsid w:val="00B37091"/>
    <w:rsid w:val="00B46DB6"/>
    <w:rsid w:val="00B50EC4"/>
    <w:rsid w:val="00B617C3"/>
    <w:rsid w:val="00B61A6F"/>
    <w:rsid w:val="00B62FF3"/>
    <w:rsid w:val="00B73217"/>
    <w:rsid w:val="00B74124"/>
    <w:rsid w:val="00B77DBE"/>
    <w:rsid w:val="00B9143A"/>
    <w:rsid w:val="00B92D77"/>
    <w:rsid w:val="00BA129E"/>
    <w:rsid w:val="00BB0C57"/>
    <w:rsid w:val="00BB25FD"/>
    <w:rsid w:val="00BB3351"/>
    <w:rsid w:val="00BB4349"/>
    <w:rsid w:val="00BB6BD8"/>
    <w:rsid w:val="00BB6E77"/>
    <w:rsid w:val="00BE37B3"/>
    <w:rsid w:val="00BF456F"/>
    <w:rsid w:val="00BF5B61"/>
    <w:rsid w:val="00C00C99"/>
    <w:rsid w:val="00C022BD"/>
    <w:rsid w:val="00C06840"/>
    <w:rsid w:val="00C1217B"/>
    <w:rsid w:val="00C1754B"/>
    <w:rsid w:val="00C24A03"/>
    <w:rsid w:val="00C31F3F"/>
    <w:rsid w:val="00C349DF"/>
    <w:rsid w:val="00C368BE"/>
    <w:rsid w:val="00C37AE6"/>
    <w:rsid w:val="00C5061F"/>
    <w:rsid w:val="00C524FD"/>
    <w:rsid w:val="00C57A96"/>
    <w:rsid w:val="00C723B9"/>
    <w:rsid w:val="00C74A63"/>
    <w:rsid w:val="00C77266"/>
    <w:rsid w:val="00C80484"/>
    <w:rsid w:val="00C80FCB"/>
    <w:rsid w:val="00C92742"/>
    <w:rsid w:val="00C95E0A"/>
    <w:rsid w:val="00CA4D54"/>
    <w:rsid w:val="00CC1113"/>
    <w:rsid w:val="00CC6C95"/>
    <w:rsid w:val="00CD4C89"/>
    <w:rsid w:val="00CD7737"/>
    <w:rsid w:val="00CE18EB"/>
    <w:rsid w:val="00CE54A7"/>
    <w:rsid w:val="00CE6E3F"/>
    <w:rsid w:val="00CF0C50"/>
    <w:rsid w:val="00D02593"/>
    <w:rsid w:val="00D113DF"/>
    <w:rsid w:val="00D17D0C"/>
    <w:rsid w:val="00D23BBD"/>
    <w:rsid w:val="00D23E85"/>
    <w:rsid w:val="00D31BAE"/>
    <w:rsid w:val="00D32286"/>
    <w:rsid w:val="00D36B6A"/>
    <w:rsid w:val="00D422CC"/>
    <w:rsid w:val="00D4371B"/>
    <w:rsid w:val="00D61156"/>
    <w:rsid w:val="00D702E9"/>
    <w:rsid w:val="00D7246C"/>
    <w:rsid w:val="00D80F96"/>
    <w:rsid w:val="00D81796"/>
    <w:rsid w:val="00D81AF8"/>
    <w:rsid w:val="00D82009"/>
    <w:rsid w:val="00D9058C"/>
    <w:rsid w:val="00D93596"/>
    <w:rsid w:val="00D9386B"/>
    <w:rsid w:val="00D94FA0"/>
    <w:rsid w:val="00DA05B4"/>
    <w:rsid w:val="00DA386B"/>
    <w:rsid w:val="00DA5D9E"/>
    <w:rsid w:val="00DA7B9C"/>
    <w:rsid w:val="00DB337B"/>
    <w:rsid w:val="00DC0672"/>
    <w:rsid w:val="00DC26BB"/>
    <w:rsid w:val="00DC2EC7"/>
    <w:rsid w:val="00DC6298"/>
    <w:rsid w:val="00DD11A9"/>
    <w:rsid w:val="00DD1EAA"/>
    <w:rsid w:val="00DD633D"/>
    <w:rsid w:val="00DD77C0"/>
    <w:rsid w:val="00DE1331"/>
    <w:rsid w:val="00DE18AA"/>
    <w:rsid w:val="00DE296F"/>
    <w:rsid w:val="00DF04A9"/>
    <w:rsid w:val="00DF2E7B"/>
    <w:rsid w:val="00DF30A9"/>
    <w:rsid w:val="00DF34AB"/>
    <w:rsid w:val="00DF71E0"/>
    <w:rsid w:val="00E0076E"/>
    <w:rsid w:val="00E017AA"/>
    <w:rsid w:val="00E0452C"/>
    <w:rsid w:val="00E05809"/>
    <w:rsid w:val="00E10C27"/>
    <w:rsid w:val="00E1431E"/>
    <w:rsid w:val="00E17734"/>
    <w:rsid w:val="00E3005A"/>
    <w:rsid w:val="00E31C3C"/>
    <w:rsid w:val="00E32973"/>
    <w:rsid w:val="00E575AD"/>
    <w:rsid w:val="00E57DCD"/>
    <w:rsid w:val="00E62227"/>
    <w:rsid w:val="00E64FFF"/>
    <w:rsid w:val="00E728D7"/>
    <w:rsid w:val="00E85669"/>
    <w:rsid w:val="00E9443B"/>
    <w:rsid w:val="00EA7D8C"/>
    <w:rsid w:val="00EB303D"/>
    <w:rsid w:val="00EB34C9"/>
    <w:rsid w:val="00EB7A63"/>
    <w:rsid w:val="00EC1013"/>
    <w:rsid w:val="00EC2E97"/>
    <w:rsid w:val="00EC4813"/>
    <w:rsid w:val="00EC6D5E"/>
    <w:rsid w:val="00ED5E60"/>
    <w:rsid w:val="00EE0363"/>
    <w:rsid w:val="00EE053C"/>
    <w:rsid w:val="00EE175B"/>
    <w:rsid w:val="00EE2A3B"/>
    <w:rsid w:val="00EE7412"/>
    <w:rsid w:val="00EE79E4"/>
    <w:rsid w:val="00EF4F08"/>
    <w:rsid w:val="00F04FB2"/>
    <w:rsid w:val="00F07C1E"/>
    <w:rsid w:val="00F127CE"/>
    <w:rsid w:val="00F15164"/>
    <w:rsid w:val="00F16EB3"/>
    <w:rsid w:val="00F22943"/>
    <w:rsid w:val="00F27B1A"/>
    <w:rsid w:val="00F30BBA"/>
    <w:rsid w:val="00F41352"/>
    <w:rsid w:val="00F451DA"/>
    <w:rsid w:val="00F53F03"/>
    <w:rsid w:val="00F5448E"/>
    <w:rsid w:val="00F57540"/>
    <w:rsid w:val="00F608DE"/>
    <w:rsid w:val="00F621AF"/>
    <w:rsid w:val="00F63DFA"/>
    <w:rsid w:val="00F72137"/>
    <w:rsid w:val="00F7447B"/>
    <w:rsid w:val="00F74B26"/>
    <w:rsid w:val="00F813E1"/>
    <w:rsid w:val="00F82B5A"/>
    <w:rsid w:val="00F8360B"/>
    <w:rsid w:val="00F845C7"/>
    <w:rsid w:val="00F86630"/>
    <w:rsid w:val="00F925BC"/>
    <w:rsid w:val="00F94D53"/>
    <w:rsid w:val="00F95634"/>
    <w:rsid w:val="00FA1974"/>
    <w:rsid w:val="00FA6FC0"/>
    <w:rsid w:val="00FB16C0"/>
    <w:rsid w:val="00FB2984"/>
    <w:rsid w:val="00FB44C5"/>
    <w:rsid w:val="00FC028A"/>
    <w:rsid w:val="00FC098C"/>
    <w:rsid w:val="00FC42DA"/>
    <w:rsid w:val="00FC5ABA"/>
    <w:rsid w:val="00FC6D03"/>
    <w:rsid w:val="00FD6019"/>
    <w:rsid w:val="00FD6F37"/>
    <w:rsid w:val="00FE77B8"/>
    <w:rsid w:val="00FF0F97"/>
    <w:rsid w:val="00FF298E"/>
    <w:rsid w:val="00FF4558"/>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56EE2"/>
  <w15:docId w15:val="{0B1B25AE-BEFB-4237-9F09-0B62411C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D7"/>
    <w:pPr>
      <w:ind w:left="720"/>
    </w:pPr>
  </w:style>
  <w:style w:type="paragraph" w:customStyle="1" w:styleId="Default">
    <w:name w:val="Default"/>
    <w:rsid w:val="00205AD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05AD7"/>
    <w:pPr>
      <w:tabs>
        <w:tab w:val="center" w:pos="4680"/>
        <w:tab w:val="right" w:pos="9360"/>
      </w:tabs>
    </w:pPr>
  </w:style>
  <w:style w:type="character" w:customStyle="1" w:styleId="HeaderChar">
    <w:name w:val="Header Char"/>
    <w:basedOn w:val="DefaultParagraphFont"/>
    <w:link w:val="Header"/>
    <w:uiPriority w:val="99"/>
    <w:rsid w:val="00205A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5AD7"/>
    <w:pPr>
      <w:tabs>
        <w:tab w:val="center" w:pos="4680"/>
        <w:tab w:val="right" w:pos="9360"/>
      </w:tabs>
    </w:pPr>
  </w:style>
  <w:style w:type="character" w:customStyle="1" w:styleId="FooterChar">
    <w:name w:val="Footer Char"/>
    <w:basedOn w:val="DefaultParagraphFont"/>
    <w:link w:val="Footer"/>
    <w:uiPriority w:val="99"/>
    <w:rsid w:val="00205A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AD7"/>
    <w:rPr>
      <w:rFonts w:ascii="Tahoma" w:hAnsi="Tahoma" w:cs="Tahoma"/>
      <w:sz w:val="16"/>
      <w:szCs w:val="16"/>
    </w:rPr>
  </w:style>
  <w:style w:type="character" w:customStyle="1" w:styleId="BalloonTextChar">
    <w:name w:val="Balloon Text Char"/>
    <w:basedOn w:val="DefaultParagraphFont"/>
    <w:link w:val="BalloonText"/>
    <w:uiPriority w:val="99"/>
    <w:semiHidden/>
    <w:rsid w:val="00205AD7"/>
    <w:rPr>
      <w:rFonts w:ascii="Tahoma" w:eastAsia="Times New Roman" w:hAnsi="Tahoma" w:cs="Tahoma"/>
      <w:sz w:val="16"/>
      <w:szCs w:val="16"/>
    </w:rPr>
  </w:style>
  <w:style w:type="character" w:styleId="PlaceholderText">
    <w:name w:val="Placeholder Text"/>
    <w:basedOn w:val="DefaultParagraphFont"/>
    <w:uiPriority w:val="99"/>
    <w:semiHidden/>
    <w:rsid w:val="00632B95"/>
    <w:rPr>
      <w:color w:val="808080"/>
    </w:rPr>
  </w:style>
  <w:style w:type="character" w:styleId="Hyperlink">
    <w:name w:val="Hyperlink"/>
    <w:basedOn w:val="DefaultParagraphFont"/>
    <w:uiPriority w:val="99"/>
    <w:unhideWhenUsed/>
    <w:rsid w:val="00EE79E4"/>
    <w:rPr>
      <w:color w:val="0000FF" w:themeColor="hyperlink"/>
      <w:u w:val="single"/>
    </w:rPr>
  </w:style>
  <w:style w:type="character" w:styleId="UnresolvedMention">
    <w:name w:val="Unresolved Mention"/>
    <w:basedOn w:val="DefaultParagraphFont"/>
    <w:uiPriority w:val="99"/>
    <w:semiHidden/>
    <w:unhideWhenUsed/>
    <w:rsid w:val="00EE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75352">
      <w:bodyDiv w:val="1"/>
      <w:marLeft w:val="0"/>
      <w:marRight w:val="0"/>
      <w:marTop w:val="0"/>
      <w:marBottom w:val="0"/>
      <w:divBdr>
        <w:top w:val="none" w:sz="0" w:space="0" w:color="auto"/>
        <w:left w:val="none" w:sz="0" w:space="0" w:color="auto"/>
        <w:bottom w:val="none" w:sz="0" w:space="0" w:color="auto"/>
        <w:right w:val="none" w:sz="0" w:space="0" w:color="auto"/>
      </w:divBdr>
    </w:div>
    <w:div w:id="1929145118">
      <w:bodyDiv w:val="1"/>
      <w:marLeft w:val="0"/>
      <w:marRight w:val="0"/>
      <w:marTop w:val="0"/>
      <w:marBottom w:val="0"/>
      <w:divBdr>
        <w:top w:val="none" w:sz="0" w:space="0" w:color="auto"/>
        <w:left w:val="none" w:sz="0" w:space="0" w:color="auto"/>
        <w:bottom w:val="none" w:sz="0" w:space="0" w:color="auto"/>
        <w:right w:val="none" w:sz="0" w:space="0" w:color="auto"/>
      </w:divBdr>
    </w:div>
    <w:div w:id="207284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591E6CD1D0E4B94869C97AC23427C" ma:contentTypeVersion="17" ma:contentTypeDescription="Create a new document." ma:contentTypeScope="" ma:versionID="05acf080625dbc8e0d0c09f6c7607651">
  <xsd:schema xmlns:xsd="http://www.w3.org/2001/XMLSchema" xmlns:xs="http://www.w3.org/2001/XMLSchema" xmlns:p="http://schemas.microsoft.com/office/2006/metadata/properties" xmlns:ns1="98dec599-9e7e-45b7-ba24-850f219530f7" xmlns:ns3="d08a1ac4-6fdd-4ba8-81ed-17025a420e5d" targetNamespace="http://schemas.microsoft.com/office/2006/metadata/properties" ma:root="true" ma:fieldsID="0aea7c2d2a16ed6d1f12093f20198be0" ns1:_="" ns3:_="">
    <xsd:import namespace="98dec599-9e7e-45b7-ba24-850f219530f7"/>
    <xsd:import namespace="d08a1ac4-6fdd-4ba8-81ed-17025a420e5d"/>
    <xsd:element name="properties">
      <xsd:complexType>
        <xsd:sequence>
          <xsd:element name="documentManagement">
            <xsd:complexType>
              <xsd:all>
                <xsd:element ref="ns1:Category"/>
                <xsd:element ref="ns1:Doc_x0020__x0023_" minOccurs="0"/>
                <xsd:element ref="ns1:Description0" minOccurs="0"/>
                <xsd:element ref="ns1:Revised" minOccurs="0"/>
                <xsd:element ref="ns1:MediaServiceMetadata" minOccurs="0"/>
                <xsd:element ref="ns1:MediaServiceFastMetadata" minOccurs="0"/>
                <xsd:element ref="ns3:SharedWithUsers" minOccurs="0"/>
                <xsd:element ref="ns3:SharedWithDetails"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ec599-9e7e-45b7-ba24-850f219530f7" elementFormDefault="qualified">
    <xsd:import namespace="http://schemas.microsoft.com/office/2006/documentManagement/types"/>
    <xsd:import namespace="http://schemas.microsoft.com/office/infopath/2007/PartnerControls"/>
    <xsd:element name="Category" ma:index="0" ma:displayName="Category" ma:list="{edea9672-41fa-4f5b-a89b-04ace8afba3c}" ma:internalName="Category" ma:readOnly="false" ma:showField="Title">
      <xsd:simpleType>
        <xsd:restriction base="dms:Lookup"/>
      </xsd:simpleType>
    </xsd:element>
    <xsd:element name="Doc_x0020__x0023_" ma:index="1" nillable="true" ma:displayName="Doc #" ma:internalName="Doc_x0020__x0023_" ma:readOnly="false">
      <xsd:simpleType>
        <xsd:restriction base="dms:Text">
          <xsd:maxLength value="255"/>
        </xsd:restriction>
      </xsd:simpleType>
    </xsd:element>
    <xsd:element name="Description0" ma:index="4" nillable="true" ma:displayName="Description" ma:internalName="Description0" ma:readOnly="false">
      <xsd:simpleType>
        <xsd:restriction base="dms:Note">
          <xsd:maxLength value="255"/>
        </xsd:restriction>
      </xsd:simpleType>
    </xsd:element>
    <xsd:element name="Revised" ma:index="5" nillable="true" ma:displayName="Document Date" ma:format="DateOnly" ma:internalName="Revised" ma:readOnly="false">
      <xsd:simpleType>
        <xsd:restriction base="dms:DateTim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a1ac4-6fdd-4ba8-81ed-17025a420e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evised xmlns="98dec599-9e7e-45b7-ba24-850f219530f7">2020-07-22T05:00:00+00:00</Revised>
    <Category xmlns="98dec599-9e7e-45b7-ba24-850f219530f7">2</Category>
    <Description0 xmlns="98dec599-9e7e-45b7-ba24-850f219530f7" xsi:nil="true"/>
    <Doc_x0020__x0023_ xmlns="98dec599-9e7e-45b7-ba24-850f219530f7">06A</Doc_x0020__x0023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D266A-A029-458E-B926-BAD06BD74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ec599-9e7e-45b7-ba24-850f219530f7"/>
    <ds:schemaRef ds:uri="d08a1ac4-6fdd-4ba8-81ed-17025a420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32EB3-BDF7-4B90-AC88-9F2C63BC9941}">
  <ds:schemaRefs>
    <ds:schemaRef ds:uri="http://schemas.microsoft.com/office/2006/metadata/properties"/>
    <ds:schemaRef ds:uri="98dec599-9e7e-45b7-ba24-850f219530f7"/>
  </ds:schemaRefs>
</ds:datastoreItem>
</file>

<file path=customXml/itemProps3.xml><?xml version="1.0" encoding="utf-8"?>
<ds:datastoreItem xmlns:ds="http://schemas.openxmlformats.org/officeDocument/2006/customXml" ds:itemID="{D219DE38-CABD-469C-9AD6-4DC7C592C0F8}">
  <ds:schemaRefs>
    <ds:schemaRef ds:uri="http://schemas.openxmlformats.org/officeDocument/2006/bibliography"/>
  </ds:schemaRefs>
</ds:datastoreItem>
</file>

<file path=customXml/itemProps4.xml><?xml version="1.0" encoding="utf-8"?>
<ds:datastoreItem xmlns:ds="http://schemas.openxmlformats.org/officeDocument/2006/customXml" ds:itemID="{36247296-30CD-4689-B5E7-AC80770D92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5</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Financial Affairs</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dc:description>test field location</dc:description>
  <cp:lastModifiedBy>Austin Fisher</cp:lastModifiedBy>
  <cp:revision>127</cp:revision>
  <cp:lastPrinted>2020-07-22T14:53:00Z</cp:lastPrinted>
  <dcterms:created xsi:type="dcterms:W3CDTF">2021-03-16T18:43:00Z</dcterms:created>
  <dcterms:modified xsi:type="dcterms:W3CDTF">2021-03-24T13:34:00Z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0x010100E37591E6CD1D0E4B94869C97AC23427C</vt:lpwstr>
  </property>
  <property fmtid="{D5CDD505-2E9C-101B-9397-08002B2CF9AE}" pid="3" name="AuthorIds_UIVersion_43008">
    <vt:lpwstr>28</vt:lpwstr>
  </property>
  <property fmtid="{D5CDD505-2E9C-101B-9397-08002B2CF9AE}" pid="4" name="AuthorIds_UIVersion_44032">
    <vt:lpwstr>28</vt:lpwstr>
  </property>
</Properties>
</file>